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F57" w:rsidRPr="00832F57" w:rsidRDefault="00832F57" w:rsidP="00832F5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</w:rPr>
      </w:pPr>
      <w:r w:rsidRPr="00832F57">
        <w:rPr>
          <w:rFonts w:ascii="Times New Roman" w:eastAsia="Calibri" w:hAnsi="Times New Roman" w:cs="Times New Roman"/>
          <w:b/>
          <w:sz w:val="32"/>
        </w:rPr>
        <w:t>Государственное казенное общеобразовательное учреждение</w:t>
      </w:r>
    </w:p>
    <w:p w:rsidR="00832F57" w:rsidRPr="00832F57" w:rsidRDefault="00832F57" w:rsidP="00832F57">
      <w:pPr>
        <w:spacing w:after="0" w:line="240" w:lineRule="auto"/>
        <w:jc w:val="center"/>
        <w:rPr>
          <w:rFonts w:ascii="Calibri" w:eastAsia="Calibri" w:hAnsi="Calibri" w:cs="Times New Roman"/>
        </w:rPr>
      </w:pPr>
      <w:r w:rsidRPr="00832F57">
        <w:rPr>
          <w:rFonts w:ascii="Times New Roman" w:eastAsia="Calibri" w:hAnsi="Times New Roman" w:cs="Times New Roman"/>
          <w:b/>
          <w:sz w:val="32"/>
        </w:rPr>
        <w:t>«Слащевская школа-интернат»</w:t>
      </w:r>
    </w:p>
    <w:p w:rsidR="00832F57" w:rsidRPr="00832F57" w:rsidRDefault="00832F57" w:rsidP="00832F57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32F57" w:rsidRPr="00832F57" w:rsidRDefault="00832F57" w:rsidP="00832F57">
      <w:pPr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32F57" w:rsidRPr="00832F57" w:rsidRDefault="00832F57" w:rsidP="00832F57">
      <w:pPr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32F57" w:rsidRPr="00832F57" w:rsidRDefault="00832F57" w:rsidP="00832F57">
      <w:pPr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32F57" w:rsidRPr="00832F57" w:rsidRDefault="00832F57" w:rsidP="00832F57">
      <w:pPr>
        <w:spacing w:after="200" w:line="240" w:lineRule="auto"/>
        <w:ind w:left="-426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32F57">
        <w:rPr>
          <w:rFonts w:ascii="Times New Roman" w:eastAsia="Calibri" w:hAnsi="Times New Roman" w:cs="Times New Roman"/>
          <w:b/>
          <w:sz w:val="28"/>
          <w:szCs w:val="28"/>
        </w:rPr>
        <w:t xml:space="preserve">           </w:t>
      </w:r>
      <w:proofErr w:type="gramStart"/>
      <w:r w:rsidRPr="00832F57">
        <w:rPr>
          <w:rFonts w:ascii="Times New Roman" w:eastAsia="Calibri" w:hAnsi="Times New Roman" w:cs="Times New Roman"/>
          <w:b/>
          <w:sz w:val="28"/>
          <w:szCs w:val="28"/>
        </w:rPr>
        <w:t>Принята  на</w:t>
      </w:r>
      <w:proofErr w:type="gramEnd"/>
      <w:r w:rsidRPr="00832F57">
        <w:rPr>
          <w:rFonts w:ascii="Times New Roman" w:eastAsia="Calibri" w:hAnsi="Times New Roman" w:cs="Times New Roman"/>
          <w:b/>
          <w:sz w:val="28"/>
          <w:szCs w:val="28"/>
        </w:rPr>
        <w:t xml:space="preserve">  заседании  </w:t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    Утверждена</w:t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 </w:t>
      </w:r>
    </w:p>
    <w:p w:rsidR="00832F57" w:rsidRPr="00832F57" w:rsidRDefault="00832F57" w:rsidP="00832F57">
      <w:pPr>
        <w:spacing w:after="200" w:line="240" w:lineRule="auto"/>
        <w:ind w:left="-426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32F57">
        <w:rPr>
          <w:rFonts w:ascii="Times New Roman" w:eastAsia="Calibri" w:hAnsi="Times New Roman" w:cs="Times New Roman"/>
          <w:b/>
          <w:sz w:val="28"/>
          <w:szCs w:val="28"/>
        </w:rPr>
        <w:t xml:space="preserve">           </w:t>
      </w:r>
      <w:proofErr w:type="gramStart"/>
      <w:r w:rsidRPr="00832F57">
        <w:rPr>
          <w:rFonts w:ascii="Times New Roman" w:eastAsia="Calibri" w:hAnsi="Times New Roman" w:cs="Times New Roman"/>
          <w:b/>
          <w:sz w:val="28"/>
          <w:szCs w:val="28"/>
        </w:rPr>
        <w:t>педагогического  совета</w:t>
      </w:r>
      <w:proofErr w:type="gramEnd"/>
      <w:r w:rsidRPr="00832F57">
        <w:rPr>
          <w:rFonts w:ascii="Times New Roman" w:eastAsia="Calibri" w:hAnsi="Times New Roman" w:cs="Times New Roman"/>
          <w:b/>
          <w:sz w:val="28"/>
          <w:szCs w:val="28"/>
        </w:rPr>
        <w:t xml:space="preserve">  № 1       </w:t>
      </w:r>
      <w:r>
        <w:rPr>
          <w:rFonts w:ascii="Times New Roman" w:eastAsia="Calibri" w:hAnsi="Times New Roman" w:cs="Times New Roman"/>
          <w:b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    </w:t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 xml:space="preserve">Приказ  №  49   </w:t>
      </w:r>
    </w:p>
    <w:p w:rsidR="00832F57" w:rsidRPr="00832F57" w:rsidRDefault="00832F57" w:rsidP="00832F57">
      <w:pPr>
        <w:spacing w:after="200" w:line="240" w:lineRule="auto"/>
        <w:ind w:left="-426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32F57">
        <w:rPr>
          <w:rFonts w:ascii="Times New Roman" w:eastAsia="Calibri" w:hAnsi="Times New Roman" w:cs="Times New Roman"/>
          <w:b/>
          <w:sz w:val="28"/>
          <w:szCs w:val="28"/>
        </w:rPr>
        <w:t xml:space="preserve">           </w:t>
      </w:r>
      <w:proofErr w:type="gramStart"/>
      <w:r w:rsidRPr="00832F57">
        <w:rPr>
          <w:rFonts w:ascii="Times New Roman" w:eastAsia="Calibri" w:hAnsi="Times New Roman" w:cs="Times New Roman"/>
          <w:b/>
          <w:sz w:val="28"/>
          <w:szCs w:val="28"/>
        </w:rPr>
        <w:t>от  25</w:t>
      </w:r>
      <w:proofErr w:type="gramEnd"/>
      <w:r w:rsidRPr="00832F57">
        <w:rPr>
          <w:rFonts w:ascii="Times New Roman" w:eastAsia="Calibri" w:hAnsi="Times New Roman" w:cs="Times New Roman"/>
          <w:b/>
          <w:sz w:val="28"/>
          <w:szCs w:val="28"/>
        </w:rPr>
        <w:t>. 08. 2025 г.</w:t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832F57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    </w:t>
      </w:r>
      <w:proofErr w:type="gramStart"/>
      <w:r w:rsidRPr="00832F57">
        <w:rPr>
          <w:rFonts w:ascii="Times New Roman" w:eastAsia="Calibri" w:hAnsi="Times New Roman" w:cs="Times New Roman"/>
          <w:b/>
          <w:sz w:val="28"/>
          <w:szCs w:val="28"/>
        </w:rPr>
        <w:t>от  25</w:t>
      </w:r>
      <w:proofErr w:type="gramEnd"/>
      <w:r w:rsidRPr="00832F57">
        <w:rPr>
          <w:rFonts w:ascii="Times New Roman" w:eastAsia="Calibri" w:hAnsi="Times New Roman" w:cs="Times New Roman"/>
          <w:b/>
          <w:sz w:val="28"/>
          <w:szCs w:val="28"/>
        </w:rPr>
        <w:t>. 08. 2025 г.</w:t>
      </w:r>
    </w:p>
    <w:p w:rsidR="00832F57" w:rsidRPr="00832F57" w:rsidRDefault="00832F57" w:rsidP="00832F57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32F57" w:rsidRPr="00832F57" w:rsidRDefault="00832F57" w:rsidP="00832F57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32F57" w:rsidRPr="00832F57" w:rsidRDefault="00832F57" w:rsidP="00832F57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32F57" w:rsidRPr="00832F57" w:rsidRDefault="00832F57" w:rsidP="00832F57">
      <w:pPr>
        <w:spacing w:before="240" w:after="200" w:line="276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bookmarkStart w:id="0" w:name="_Hlk143880448"/>
      <w:r w:rsidRPr="00832F57">
        <w:rPr>
          <w:rFonts w:ascii="Times New Roman" w:eastAsia="Calibri" w:hAnsi="Times New Roman" w:cs="Times New Roman"/>
          <w:b/>
          <w:sz w:val="36"/>
          <w:szCs w:val="36"/>
        </w:rPr>
        <w:t>Адаптированная рабочая программа</w:t>
      </w:r>
      <w:r w:rsidRPr="00832F57">
        <w:rPr>
          <w:rFonts w:ascii="Times New Roman" w:eastAsia="Calibri" w:hAnsi="Times New Roman" w:cs="Times New Roman"/>
          <w:b/>
          <w:sz w:val="36"/>
          <w:szCs w:val="36"/>
        </w:rPr>
        <w:br/>
        <w:t xml:space="preserve">  обучающихся с нарушениями интеллекта</w:t>
      </w:r>
    </w:p>
    <w:p w:rsidR="00832F57" w:rsidRPr="00832F57" w:rsidRDefault="00832F57" w:rsidP="00832F5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</w:rPr>
      </w:pPr>
      <w:r w:rsidRPr="00832F57">
        <w:rPr>
          <w:rFonts w:ascii="Times New Roman" w:eastAsia="Calibri" w:hAnsi="Times New Roman" w:cs="Times New Roman"/>
          <w:b/>
          <w:sz w:val="32"/>
        </w:rPr>
        <w:t>вариант 1</w:t>
      </w:r>
    </w:p>
    <w:p w:rsidR="00832F57" w:rsidRPr="00832F57" w:rsidRDefault="00832F57" w:rsidP="00832F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6"/>
        </w:rPr>
      </w:pPr>
      <w:r w:rsidRPr="00832F57">
        <w:rPr>
          <w:rFonts w:ascii="Times New Roman" w:eastAsia="Calibri" w:hAnsi="Times New Roman" w:cs="Times New Roman"/>
          <w:b/>
          <w:sz w:val="36"/>
        </w:rPr>
        <w:t xml:space="preserve">по </w:t>
      </w:r>
      <w:proofErr w:type="gramStart"/>
      <w:r w:rsidRPr="00832F57">
        <w:rPr>
          <w:rFonts w:ascii="Times New Roman" w:eastAsia="Calibri" w:hAnsi="Times New Roman" w:cs="Times New Roman"/>
          <w:b/>
          <w:sz w:val="36"/>
        </w:rPr>
        <w:t>предмету  «</w:t>
      </w:r>
      <w:proofErr w:type="gramEnd"/>
      <w:r w:rsidRPr="00832F57">
        <w:rPr>
          <w:rFonts w:ascii="Times New Roman" w:eastAsia="Calibri" w:hAnsi="Times New Roman" w:cs="Times New Roman"/>
          <w:b/>
          <w:sz w:val="36"/>
        </w:rPr>
        <w:t>Г</w:t>
      </w:r>
      <w:r w:rsidR="000117B7">
        <w:rPr>
          <w:rFonts w:ascii="Times New Roman" w:eastAsia="Calibri" w:hAnsi="Times New Roman" w:cs="Times New Roman"/>
          <w:b/>
          <w:sz w:val="36"/>
        </w:rPr>
        <w:t>е</w:t>
      </w:r>
      <w:r w:rsidRPr="00832F57">
        <w:rPr>
          <w:rFonts w:ascii="Times New Roman" w:eastAsia="Calibri" w:hAnsi="Times New Roman" w:cs="Times New Roman"/>
          <w:b/>
          <w:sz w:val="36"/>
        </w:rPr>
        <w:t>ография»</w:t>
      </w:r>
    </w:p>
    <w:bookmarkEnd w:id="0"/>
    <w:p w:rsidR="00832F57" w:rsidRPr="00832F57" w:rsidRDefault="00832F57" w:rsidP="00832F57">
      <w:pPr>
        <w:spacing w:after="200" w:line="276" w:lineRule="auto"/>
        <w:ind w:left="609" w:right="468"/>
        <w:jc w:val="center"/>
        <w:rPr>
          <w:rFonts w:ascii="Times New Roman" w:eastAsia="Calibri" w:hAnsi="Times New Roman" w:cs="Times New Roman"/>
          <w:b/>
          <w:sz w:val="36"/>
        </w:rPr>
      </w:pPr>
      <w:r w:rsidRPr="00832F57">
        <w:rPr>
          <w:rFonts w:ascii="Times New Roman" w:eastAsia="Calibri" w:hAnsi="Times New Roman" w:cs="Times New Roman"/>
          <w:b/>
          <w:sz w:val="36"/>
        </w:rPr>
        <w:t>9 класс</w:t>
      </w:r>
    </w:p>
    <w:p w:rsidR="00832F57" w:rsidRPr="00832F57" w:rsidRDefault="00832F57" w:rsidP="00832F57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36"/>
          <w:szCs w:val="40"/>
          <w:lang w:eastAsia="ru-RU"/>
        </w:rPr>
      </w:pPr>
      <w:r w:rsidRPr="00832F57">
        <w:rPr>
          <w:rFonts w:ascii="Times New Roman" w:eastAsia="Calibri" w:hAnsi="Times New Roman" w:cs="Times New Roman"/>
          <w:b/>
          <w:sz w:val="36"/>
          <w:szCs w:val="40"/>
          <w:lang w:eastAsia="ru-RU"/>
        </w:rPr>
        <w:t xml:space="preserve">    на 2025 – 2026 учебный год</w:t>
      </w:r>
    </w:p>
    <w:p w:rsidR="00832F57" w:rsidRPr="00832F57" w:rsidRDefault="00832F57" w:rsidP="00832F57">
      <w:pPr>
        <w:spacing w:after="120" w:line="240" w:lineRule="auto"/>
        <w:rPr>
          <w:rFonts w:ascii="Times New Roman" w:eastAsia="Calibri" w:hAnsi="Times New Roman" w:cs="Times New Roman"/>
          <w:sz w:val="40"/>
          <w:szCs w:val="40"/>
          <w:lang w:eastAsia="ru-RU"/>
        </w:rPr>
      </w:pPr>
    </w:p>
    <w:p w:rsidR="00832F57" w:rsidRPr="00832F57" w:rsidRDefault="00832F57" w:rsidP="00832F57">
      <w:pPr>
        <w:spacing w:after="120" w:line="240" w:lineRule="auto"/>
        <w:rPr>
          <w:rFonts w:ascii="Times New Roman" w:eastAsia="Calibri" w:hAnsi="Times New Roman" w:cs="Times New Roman"/>
          <w:sz w:val="40"/>
          <w:szCs w:val="40"/>
          <w:lang w:eastAsia="ru-RU"/>
        </w:rPr>
      </w:pPr>
    </w:p>
    <w:p w:rsidR="00832F57" w:rsidRPr="00832F57" w:rsidRDefault="00832F57" w:rsidP="00832F57">
      <w:pPr>
        <w:spacing w:after="120" w:line="240" w:lineRule="auto"/>
        <w:rPr>
          <w:rFonts w:ascii="Times New Roman" w:eastAsia="Calibri" w:hAnsi="Times New Roman" w:cs="Times New Roman"/>
          <w:sz w:val="40"/>
          <w:szCs w:val="40"/>
          <w:lang w:eastAsia="ru-RU"/>
        </w:rPr>
      </w:pPr>
      <w:bookmarkStart w:id="1" w:name="_GoBack"/>
      <w:bookmarkEnd w:id="1"/>
    </w:p>
    <w:p w:rsidR="00832F57" w:rsidRPr="00832F57" w:rsidRDefault="00832F57" w:rsidP="00832F57">
      <w:pPr>
        <w:spacing w:after="120" w:line="240" w:lineRule="auto"/>
        <w:jc w:val="right"/>
        <w:rPr>
          <w:rFonts w:ascii="Times New Roman" w:eastAsia="Calibri" w:hAnsi="Times New Roman" w:cs="Times New Roman"/>
          <w:b/>
          <w:sz w:val="32"/>
          <w:szCs w:val="40"/>
          <w:lang w:eastAsia="ru-RU"/>
        </w:rPr>
      </w:pPr>
      <w:r w:rsidRPr="00832F57">
        <w:rPr>
          <w:rFonts w:ascii="Times New Roman" w:eastAsia="Calibri" w:hAnsi="Times New Roman" w:cs="Times New Roman"/>
          <w:b/>
          <w:sz w:val="32"/>
          <w:szCs w:val="40"/>
          <w:lang w:eastAsia="ru-RU"/>
        </w:rPr>
        <w:t xml:space="preserve">Учитель: </w:t>
      </w:r>
      <w:proofErr w:type="spellStart"/>
      <w:r w:rsidRPr="00832F57">
        <w:rPr>
          <w:rFonts w:ascii="Times New Roman" w:eastAsia="Calibri" w:hAnsi="Times New Roman" w:cs="Times New Roman"/>
          <w:b/>
          <w:sz w:val="32"/>
          <w:szCs w:val="40"/>
          <w:lang w:eastAsia="ru-RU"/>
        </w:rPr>
        <w:t>Осмолкина</w:t>
      </w:r>
      <w:proofErr w:type="spellEnd"/>
      <w:r w:rsidRPr="00832F57">
        <w:rPr>
          <w:rFonts w:ascii="Times New Roman" w:eastAsia="Calibri" w:hAnsi="Times New Roman" w:cs="Times New Roman"/>
          <w:b/>
          <w:sz w:val="32"/>
          <w:szCs w:val="40"/>
          <w:lang w:eastAsia="ru-RU"/>
        </w:rPr>
        <w:t xml:space="preserve"> Л.И.</w:t>
      </w:r>
    </w:p>
    <w:p w:rsidR="00832F57" w:rsidRPr="00832F57" w:rsidRDefault="00832F57" w:rsidP="00832F57">
      <w:pPr>
        <w:spacing w:after="120" w:line="240" w:lineRule="auto"/>
        <w:rPr>
          <w:rFonts w:ascii="Times New Roman" w:eastAsia="Calibri" w:hAnsi="Times New Roman" w:cs="Times New Roman"/>
          <w:sz w:val="40"/>
          <w:szCs w:val="40"/>
          <w:lang w:eastAsia="ru-RU"/>
        </w:rPr>
      </w:pPr>
    </w:p>
    <w:p w:rsidR="00832F57" w:rsidRPr="00832F57" w:rsidRDefault="00832F57" w:rsidP="00832F57">
      <w:pPr>
        <w:spacing w:after="120" w:line="240" w:lineRule="auto"/>
        <w:rPr>
          <w:rFonts w:ascii="Times New Roman" w:eastAsia="Calibri" w:hAnsi="Times New Roman" w:cs="Times New Roman"/>
          <w:sz w:val="40"/>
          <w:szCs w:val="40"/>
          <w:lang w:eastAsia="ru-RU"/>
        </w:rPr>
      </w:pPr>
    </w:p>
    <w:p w:rsidR="00832F57" w:rsidRPr="00832F57" w:rsidRDefault="00832F57" w:rsidP="00832F57">
      <w:pPr>
        <w:spacing w:after="120" w:line="240" w:lineRule="auto"/>
        <w:rPr>
          <w:rFonts w:ascii="Times New Roman" w:eastAsia="Calibri" w:hAnsi="Times New Roman" w:cs="Times New Roman"/>
          <w:sz w:val="40"/>
          <w:szCs w:val="40"/>
          <w:lang w:eastAsia="ru-RU"/>
        </w:rPr>
      </w:pPr>
    </w:p>
    <w:p w:rsidR="00832F57" w:rsidRDefault="00832F57" w:rsidP="00832F57">
      <w:pPr>
        <w:spacing w:after="120" w:line="240" w:lineRule="auto"/>
        <w:rPr>
          <w:rFonts w:ascii="Times New Roman" w:eastAsia="Calibri" w:hAnsi="Times New Roman" w:cs="Times New Roman"/>
          <w:sz w:val="40"/>
          <w:szCs w:val="40"/>
          <w:lang w:eastAsia="ru-RU"/>
        </w:rPr>
      </w:pPr>
    </w:p>
    <w:p w:rsidR="00832F57" w:rsidRPr="00832F57" w:rsidRDefault="00832F57" w:rsidP="00832F57">
      <w:pPr>
        <w:spacing w:after="120" w:line="240" w:lineRule="auto"/>
        <w:rPr>
          <w:rFonts w:ascii="Times New Roman" w:eastAsia="Calibri" w:hAnsi="Times New Roman" w:cs="Times New Roman"/>
          <w:sz w:val="40"/>
          <w:szCs w:val="40"/>
          <w:lang w:eastAsia="ru-RU"/>
        </w:rPr>
      </w:pPr>
    </w:p>
    <w:p w:rsidR="00832F57" w:rsidRPr="00832F57" w:rsidRDefault="00832F57" w:rsidP="00832F57">
      <w:pPr>
        <w:spacing w:after="120" w:line="240" w:lineRule="auto"/>
        <w:rPr>
          <w:rFonts w:ascii="Times New Roman" w:eastAsia="Calibri" w:hAnsi="Times New Roman" w:cs="Times New Roman"/>
          <w:sz w:val="40"/>
          <w:szCs w:val="40"/>
          <w:lang w:eastAsia="ru-RU"/>
        </w:rPr>
      </w:pPr>
    </w:p>
    <w:p w:rsidR="00832F57" w:rsidRPr="00832F57" w:rsidRDefault="00832F57" w:rsidP="00832F57">
      <w:pPr>
        <w:spacing w:after="120" w:line="278" w:lineRule="auto"/>
        <w:ind w:left="3544" w:right="3496" w:hanging="850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32F57">
        <w:rPr>
          <w:rFonts w:ascii="Times New Roman" w:eastAsia="Calibri" w:hAnsi="Times New Roman" w:cs="Times New Roman"/>
          <w:sz w:val="28"/>
          <w:szCs w:val="28"/>
          <w:lang w:eastAsia="ru-RU"/>
        </w:rPr>
        <w:t>Ст. Слащёвская 2025</w:t>
      </w:r>
    </w:p>
    <w:sdt>
      <w:sdtPr>
        <w:rPr>
          <w:rFonts w:ascii="Calibri" w:eastAsia="Calibri" w:hAnsi="Calibri" w:cs="Times New Roman"/>
        </w:rPr>
        <w:id w:val="4094862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32F57" w:rsidRPr="00832F57" w:rsidRDefault="00832F57" w:rsidP="00832F57">
          <w:pPr>
            <w:keepNext/>
            <w:keepLines/>
            <w:spacing w:before="240" w:after="0"/>
            <w:jc w:val="center"/>
            <w:rPr>
              <w:rFonts w:ascii="Times New Roman" w:eastAsia="Times New Roman" w:hAnsi="Times New Roman" w:cs="Times New Roman"/>
              <w:b/>
              <w:bCs/>
              <w:sz w:val="28"/>
              <w:szCs w:val="28"/>
              <w:lang w:eastAsia="ru-RU"/>
            </w:rPr>
          </w:pPr>
          <w:r w:rsidRPr="00832F57">
            <w:rPr>
              <w:rFonts w:ascii="Times New Roman" w:eastAsia="Times New Roman" w:hAnsi="Times New Roman" w:cs="Times New Roman"/>
              <w:b/>
              <w:bCs/>
              <w:sz w:val="28"/>
              <w:szCs w:val="28"/>
              <w:lang w:eastAsia="ru-RU"/>
            </w:rPr>
            <w:t>ОГЛАВЛЕНИЕ</w:t>
          </w:r>
        </w:p>
        <w:p w:rsidR="00832F57" w:rsidRPr="00832F57" w:rsidRDefault="00832F57" w:rsidP="00832F57">
          <w:pPr>
            <w:spacing w:after="200" w:line="276" w:lineRule="auto"/>
            <w:rPr>
              <w:rFonts w:ascii="Calibri" w:eastAsia="Calibri" w:hAnsi="Calibri" w:cs="Times New Roman"/>
              <w:lang w:eastAsia="ru-RU"/>
            </w:rPr>
          </w:pPr>
        </w:p>
        <w:p w:rsidR="00832F57" w:rsidRPr="00832F57" w:rsidRDefault="00832F57" w:rsidP="00832F57">
          <w:pPr>
            <w:tabs>
              <w:tab w:val="left" w:pos="426"/>
              <w:tab w:val="right" w:leader="dot" w:pos="9060"/>
            </w:tabs>
            <w:spacing w:after="100" w:line="360" w:lineRule="auto"/>
            <w:jc w:val="both"/>
            <w:rPr>
              <w:rFonts w:ascii="Times New Roman" w:eastAsia="Times New Roman" w:hAnsi="Times New Roman" w:cs="Times New Roman"/>
              <w:noProof/>
              <w:kern w:val="2"/>
              <w:sz w:val="28"/>
              <w:szCs w:val="28"/>
              <w:lang w:eastAsia="ru-RU"/>
            </w:rPr>
          </w:pPr>
          <w:r w:rsidRPr="00832F57">
            <w:rPr>
              <w:rFonts w:ascii="Times New Roman" w:eastAsia="Calibri" w:hAnsi="Times New Roman" w:cs="Times New Roman"/>
              <w:sz w:val="28"/>
              <w:szCs w:val="28"/>
            </w:rPr>
            <w:fldChar w:fldCharType="begin"/>
          </w:r>
          <w:r w:rsidRPr="00832F57">
            <w:rPr>
              <w:rFonts w:ascii="Times New Roman" w:eastAsia="Calibri" w:hAnsi="Times New Roman" w:cs="Times New Roman"/>
              <w:sz w:val="28"/>
              <w:szCs w:val="28"/>
            </w:rPr>
            <w:instrText xml:space="preserve"> TOC \o "1-3" \h \z \u </w:instrText>
          </w:r>
          <w:r w:rsidRPr="00832F57">
            <w:rPr>
              <w:rFonts w:ascii="Times New Roman" w:eastAsia="Calibri" w:hAnsi="Times New Roman" w:cs="Times New Roman"/>
              <w:sz w:val="28"/>
              <w:szCs w:val="28"/>
            </w:rPr>
            <w:fldChar w:fldCharType="separate"/>
          </w:r>
          <w:hyperlink w:anchor="_Toc144126153" w:history="1">
            <w:r w:rsidRPr="008D68B9">
              <w:rPr>
                <w:rFonts w:ascii="Times New Roman" w:eastAsia="Calibri" w:hAnsi="Times New Roman" w:cs="Times New Roman"/>
                <w:noProof/>
                <w:sz w:val="28"/>
                <w:szCs w:val="28"/>
                <w:u w:val="single"/>
              </w:rPr>
              <w:t>I.</w:t>
            </w:r>
            <w:r w:rsidRPr="00832F57"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Pr="008D68B9">
              <w:rPr>
                <w:rFonts w:ascii="Times New Roman" w:eastAsia="Calibri" w:hAnsi="Times New Roman" w:cs="Times New Roman"/>
                <w:noProof/>
                <w:sz w:val="28"/>
                <w:szCs w:val="28"/>
                <w:u w:val="single"/>
              </w:rPr>
              <w:t>ПОЯСНИТЕЛЬНАЯ ЗАПИСКА</w:t>
            </w:r>
            <w:r w:rsidRPr="00832F57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32F57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832F57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instrText xml:space="preserve"> PAGEREF _Toc144126153 \h </w:instrText>
            </w:r>
            <w:r w:rsidRPr="00832F57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</w:r>
            <w:r w:rsidRPr="00832F57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832F57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832F57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32F57" w:rsidRPr="00832F57" w:rsidRDefault="005D7F8F" w:rsidP="00832F57">
          <w:pPr>
            <w:tabs>
              <w:tab w:val="left" w:pos="426"/>
              <w:tab w:val="right" w:leader="dot" w:pos="9060"/>
            </w:tabs>
            <w:spacing w:after="100" w:line="360" w:lineRule="auto"/>
            <w:jc w:val="both"/>
            <w:rPr>
              <w:rFonts w:ascii="Times New Roman" w:eastAsia="Times New Roman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w:anchor="_Toc144126154" w:history="1">
            <w:r w:rsidR="00832F57" w:rsidRPr="008D68B9">
              <w:rPr>
                <w:rFonts w:ascii="Times New Roman" w:eastAsia="Calibri" w:hAnsi="Times New Roman" w:cs="Times New Roman"/>
                <w:noProof/>
                <w:sz w:val="28"/>
                <w:szCs w:val="28"/>
                <w:u w:val="single"/>
              </w:rPr>
              <w:t>II.</w:t>
            </w:r>
            <w:r w:rsidR="00832F57" w:rsidRPr="00832F57"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832F57" w:rsidRPr="008D68B9">
              <w:rPr>
                <w:rFonts w:ascii="Times New Roman" w:eastAsia="Calibri" w:hAnsi="Times New Roman" w:cs="Times New Roman"/>
                <w:noProof/>
                <w:sz w:val="28"/>
                <w:szCs w:val="28"/>
                <w:u w:val="single"/>
              </w:rPr>
              <w:t>СОДЕРЖАНИЕ ОБУЧЕНИЯ</w:t>
            </w:r>
            <w:r w:rsidR="00832F57" w:rsidRPr="00832F57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tab/>
            </w:r>
            <w:r w:rsidR="008D68B9" w:rsidRPr="008D68B9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t>5</w:t>
            </w:r>
          </w:hyperlink>
        </w:p>
        <w:p w:rsidR="00832F57" w:rsidRPr="00832F57" w:rsidRDefault="005D7F8F" w:rsidP="00832F57">
          <w:pPr>
            <w:tabs>
              <w:tab w:val="left" w:pos="426"/>
              <w:tab w:val="left" w:pos="880"/>
              <w:tab w:val="right" w:leader="dot" w:pos="9060"/>
            </w:tabs>
            <w:spacing w:after="100" w:line="360" w:lineRule="auto"/>
            <w:rPr>
              <w:rFonts w:ascii="Times New Roman" w:eastAsia="Times New Roman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w:anchor="_Toc144126155" w:history="1">
            <w:r w:rsidR="00832F57" w:rsidRPr="008D68B9">
              <w:rPr>
                <w:rFonts w:ascii="Times New Roman" w:eastAsia="Calibri" w:hAnsi="Times New Roman" w:cs="Times New Roman"/>
                <w:noProof/>
                <w:sz w:val="28"/>
                <w:szCs w:val="28"/>
                <w:u w:val="single"/>
              </w:rPr>
              <w:t>III.</w:t>
            </w:r>
            <w:r w:rsidR="00832F57" w:rsidRPr="00832F57"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832F57" w:rsidRPr="008D68B9">
              <w:rPr>
                <w:rFonts w:ascii="Times New Roman" w:eastAsia="Calibri" w:hAnsi="Times New Roman" w:cs="Times New Roman"/>
                <w:noProof/>
                <w:sz w:val="28"/>
                <w:szCs w:val="28"/>
                <w:u w:val="single"/>
              </w:rPr>
              <w:t>ПЛАНИРУЕМЫЕ РЕЗУЛЬТАТЫ</w:t>
            </w:r>
            <w:r w:rsidR="00832F57" w:rsidRPr="00832F57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tab/>
            </w:r>
            <w:r w:rsidR="008D68B9" w:rsidRPr="008D68B9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t>6</w:t>
            </w:r>
          </w:hyperlink>
        </w:p>
        <w:p w:rsidR="00832F57" w:rsidRPr="00832F57" w:rsidRDefault="005D7F8F" w:rsidP="00832F57">
          <w:pPr>
            <w:tabs>
              <w:tab w:val="left" w:pos="426"/>
              <w:tab w:val="right" w:leader="dot" w:pos="9060"/>
            </w:tabs>
            <w:spacing w:after="100" w:line="360" w:lineRule="auto"/>
            <w:jc w:val="both"/>
            <w:rPr>
              <w:rFonts w:ascii="Times New Roman" w:eastAsia="Times New Roman" w:hAnsi="Times New Roman" w:cs="Times New Roman"/>
              <w:b/>
              <w:noProof/>
              <w:kern w:val="2"/>
              <w:sz w:val="28"/>
              <w:szCs w:val="28"/>
              <w:lang w:eastAsia="ru-RU"/>
            </w:rPr>
          </w:pPr>
          <w:hyperlink w:anchor="_Toc144126156" w:history="1">
            <w:r w:rsidR="00832F57" w:rsidRPr="008D68B9">
              <w:rPr>
                <w:rFonts w:ascii="Times New Roman" w:eastAsia="Symbol" w:hAnsi="Times New Roman" w:cs="Times New Roman"/>
                <w:noProof/>
                <w:sz w:val="28"/>
                <w:szCs w:val="28"/>
                <w:u w:val="single"/>
              </w:rPr>
              <w:t>IV.</w:t>
            </w:r>
            <w:r w:rsidR="00832F57" w:rsidRPr="00832F57"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832F57" w:rsidRPr="008D68B9">
              <w:rPr>
                <w:rFonts w:ascii="Times New Roman" w:eastAsia="Symbol" w:hAnsi="Times New Roman" w:cs="Times New Roman"/>
                <w:noProof/>
                <w:sz w:val="28"/>
                <w:szCs w:val="28"/>
                <w:u w:val="single"/>
              </w:rPr>
              <w:t>ТЕМАТИЧЕСКОЕ ПЛАНИРОВАНИЕ</w:t>
            </w:r>
            <w:r w:rsidR="00832F57" w:rsidRPr="00832F57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tab/>
            </w:r>
            <w:r w:rsidR="008D68B9" w:rsidRPr="008D68B9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</w:rPr>
              <w:t>8</w:t>
            </w:r>
          </w:hyperlink>
        </w:p>
        <w:p w:rsidR="00832F57" w:rsidRPr="00832F57" w:rsidRDefault="00832F57" w:rsidP="00832F57">
          <w:pPr>
            <w:tabs>
              <w:tab w:val="left" w:pos="426"/>
            </w:tabs>
            <w:spacing w:after="200" w:line="360" w:lineRule="auto"/>
            <w:jc w:val="both"/>
            <w:rPr>
              <w:rFonts w:ascii="Calibri" w:eastAsia="Calibri" w:hAnsi="Calibri" w:cs="Times New Roman"/>
            </w:rPr>
          </w:pPr>
          <w:r w:rsidRPr="00832F57">
            <w:rPr>
              <w:rFonts w:ascii="Times New Roman" w:eastAsia="Calibri" w:hAnsi="Times New Roman" w:cs="Times New Roman"/>
              <w:sz w:val="28"/>
              <w:szCs w:val="28"/>
            </w:rPr>
            <w:fldChar w:fldCharType="end"/>
          </w:r>
        </w:p>
      </w:sdtContent>
    </w:sdt>
    <w:p w:rsidR="00832F57" w:rsidRPr="00832F57" w:rsidRDefault="00832F57" w:rsidP="00832F57">
      <w:pPr>
        <w:spacing w:after="200" w:line="360" w:lineRule="auto"/>
        <w:jc w:val="center"/>
        <w:rPr>
          <w:rFonts w:ascii="Calibri" w:eastAsia="Calibri" w:hAnsi="Calibri" w:cs="Times New Roman"/>
        </w:rPr>
      </w:pPr>
      <w:r w:rsidRPr="00832F57">
        <w:rPr>
          <w:rFonts w:ascii="Calibri" w:eastAsia="Calibri" w:hAnsi="Calibri" w:cs="Times New Roman"/>
        </w:rPr>
        <w:br w:type="page"/>
      </w:r>
    </w:p>
    <w:p w:rsidR="00832F57" w:rsidRPr="00832F57" w:rsidRDefault="00832F57" w:rsidP="00832F57">
      <w:pPr>
        <w:keepNext/>
        <w:keepLines/>
        <w:numPr>
          <w:ilvl w:val="0"/>
          <w:numId w:val="3"/>
        </w:numPr>
        <w:spacing w:before="240" w:after="24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" w:name="_Toc135609337"/>
      <w:bookmarkStart w:id="3" w:name="_Toc144126153"/>
      <w:bookmarkStart w:id="4" w:name="_Hlk127175233"/>
      <w:r w:rsidRPr="00832F5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  <w:bookmarkEnd w:id="2"/>
      <w:bookmarkEnd w:id="3"/>
    </w:p>
    <w:p w:rsidR="00832F57" w:rsidRPr="00832F57" w:rsidRDefault="00832F57" w:rsidP="00832F57">
      <w:pPr>
        <w:spacing w:after="0" w:line="240" w:lineRule="auto"/>
        <w:rPr>
          <w:rFonts w:ascii="Calibri" w:eastAsia="Calibri" w:hAnsi="Calibri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</w:rPr>
        <w:t xml:space="preserve">      Рабочая программа по учебному предмету «География»</w:t>
      </w:r>
      <w:r w:rsidRPr="00832F57">
        <w:rPr>
          <w:rFonts w:ascii="Times New Roman" w:eastAsia="TimesNewRoman" w:hAnsi="Times New Roman" w:cs="Times New Roman"/>
          <w:sz w:val="24"/>
        </w:rPr>
        <w:t xml:space="preserve"> для о</w:t>
      </w:r>
      <w:r w:rsidRPr="00832F57">
        <w:rPr>
          <w:rFonts w:ascii="Times New Roman" w:eastAsia="Calibri" w:hAnsi="Times New Roman" w:cs="Times New Roman"/>
          <w:sz w:val="24"/>
        </w:rPr>
        <w:t>бучающихся с нарушением интеллекта (1 вариант)</w:t>
      </w:r>
      <w:r w:rsidRPr="00832F57">
        <w:rPr>
          <w:rFonts w:ascii="Times New Roman" w:eastAsia="Calibri" w:hAnsi="Times New Roman" w:cs="Times New Roman"/>
          <w:sz w:val="36"/>
        </w:rPr>
        <w:t xml:space="preserve"> </w:t>
      </w:r>
      <w:r w:rsidRPr="00832F57">
        <w:rPr>
          <w:rFonts w:ascii="Times New Roman" w:eastAsia="Calibri" w:hAnsi="Times New Roman" w:cs="Times New Roman"/>
          <w:sz w:val="24"/>
          <w:szCs w:val="28"/>
        </w:rPr>
        <w:t>разработана в соответствии с требованиями следующих нормативно-правовых документов:</w:t>
      </w:r>
    </w:p>
    <w:p w:rsidR="00832F57" w:rsidRPr="00832F57" w:rsidRDefault="00832F57" w:rsidP="00832F57">
      <w:pPr>
        <w:spacing w:after="0" w:line="240" w:lineRule="auto"/>
        <w:rPr>
          <w:rFonts w:ascii="Calibri" w:eastAsia="Calibri" w:hAnsi="Calibri" w:cs="Times New Roman"/>
          <w:sz w:val="24"/>
          <w:szCs w:val="28"/>
        </w:rPr>
      </w:pPr>
    </w:p>
    <w:p w:rsidR="00832F57" w:rsidRPr="00832F57" w:rsidRDefault="00832F57" w:rsidP="00832F57">
      <w:pPr>
        <w:spacing w:after="200" w:line="240" w:lineRule="auto"/>
        <w:outlineLvl w:val="0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- Федеральным законом Российской Федерации от 29 декабря 2012 года № 273-ФЗ «Об образовании в Российской Федерации»;</w:t>
      </w:r>
    </w:p>
    <w:p w:rsidR="00832F57" w:rsidRPr="00832F57" w:rsidRDefault="00832F57" w:rsidP="00832F57">
      <w:pPr>
        <w:spacing w:after="200" w:line="240" w:lineRule="auto"/>
        <w:outlineLvl w:val="0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- Приказом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832F57" w:rsidRPr="00832F57" w:rsidRDefault="00832F57" w:rsidP="00832F57">
      <w:pPr>
        <w:spacing w:after="20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color w:val="000000"/>
          <w:sz w:val="24"/>
          <w:szCs w:val="28"/>
        </w:rPr>
        <w:t>-</w:t>
      </w:r>
      <w:r w:rsidRPr="00832F57">
        <w:rPr>
          <w:rFonts w:ascii="Times New Roman" w:eastAsia="Calibri" w:hAnsi="Times New Roman" w:cs="Times New Roman"/>
          <w:color w:val="FFFFFF"/>
          <w:sz w:val="24"/>
          <w:szCs w:val="28"/>
        </w:rPr>
        <w:t xml:space="preserve">- </w:t>
      </w:r>
      <w:r w:rsidRPr="00832F57">
        <w:rPr>
          <w:rFonts w:ascii="Times New Roman" w:eastAsia="Calibri" w:hAnsi="Times New Roman" w:cs="Times New Roman"/>
          <w:sz w:val="24"/>
          <w:szCs w:val="28"/>
        </w:rPr>
        <w:t>Приказом Министерства просвещения Российской Федерации от 24.11.2022 № 1026" 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 (Зарегистрирован 30.12.2022 № 71930)</w:t>
      </w:r>
    </w:p>
    <w:p w:rsidR="00832F57" w:rsidRPr="00832F57" w:rsidRDefault="00832F57" w:rsidP="00832F57">
      <w:pPr>
        <w:spacing w:after="20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- Приказом Министерства просвещения Российской Федерации от 09 октября 2024 </w:t>
      </w:r>
      <w:proofErr w:type="gramStart"/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года </w:t>
      </w:r>
      <w:r w:rsidR="008D68B9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Pr="00832F57">
        <w:rPr>
          <w:rFonts w:ascii="Times New Roman" w:eastAsia="Calibri" w:hAnsi="Times New Roman" w:cs="Times New Roman"/>
          <w:sz w:val="24"/>
          <w:szCs w:val="28"/>
        </w:rPr>
        <w:t>№</w:t>
      </w:r>
      <w:proofErr w:type="gramEnd"/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832F57" w:rsidRPr="00832F57" w:rsidRDefault="00832F57" w:rsidP="00832F57">
      <w:pPr>
        <w:spacing w:after="200" w:line="240" w:lineRule="auto"/>
        <w:outlineLvl w:val="0"/>
        <w:rPr>
          <w:rFonts w:ascii="Times New Roman" w:eastAsia="Calibri" w:hAnsi="Times New Roman" w:cs="Times New Roman"/>
          <w:sz w:val="24"/>
          <w:szCs w:val="28"/>
          <w:shd w:val="clear" w:color="auto" w:fill="FFFFFF"/>
        </w:rPr>
      </w:pPr>
      <w:r w:rsidRPr="00832F57">
        <w:rPr>
          <w:rFonts w:ascii="Times New Roman" w:eastAsia="Calibri" w:hAnsi="Times New Roman" w:cs="Times New Roman"/>
          <w:sz w:val="24"/>
          <w:szCs w:val="28"/>
          <w:shd w:val="clear" w:color="auto" w:fill="FFFFFF"/>
        </w:rPr>
        <w:t>- Приказом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</w:p>
    <w:p w:rsidR="00832F57" w:rsidRPr="00832F57" w:rsidRDefault="00832F57" w:rsidP="00832F57">
      <w:pPr>
        <w:spacing w:after="200" w:line="240" w:lineRule="auto"/>
        <w:outlineLvl w:val="0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- Постановлением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832F57" w:rsidRPr="00832F57" w:rsidRDefault="00832F57" w:rsidP="00832F57">
      <w:pPr>
        <w:spacing w:after="200" w:line="240" w:lineRule="auto"/>
        <w:outlineLvl w:val="0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-  Постановлением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832F57" w:rsidRPr="00832F57" w:rsidRDefault="00832F57" w:rsidP="00832F57">
      <w:pPr>
        <w:spacing w:after="20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- </w:t>
      </w:r>
      <w:r w:rsidR="008D68B9" w:rsidRPr="00832F57">
        <w:rPr>
          <w:rFonts w:ascii="Times New Roman" w:eastAsia="Calibri" w:hAnsi="Times New Roman" w:cs="Times New Roman"/>
          <w:sz w:val="24"/>
          <w:szCs w:val="28"/>
        </w:rPr>
        <w:t>Положением ГКОУ</w:t>
      </w: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 «Слащевская школа-интернат» о рабочей программе от 25.08.2025 №141</w:t>
      </w:r>
    </w:p>
    <w:p w:rsidR="00832F57" w:rsidRPr="00832F57" w:rsidRDefault="00832F57" w:rsidP="00832F57">
      <w:pPr>
        <w:spacing w:after="20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- Уставом ГКОУ «Слащевская школа-интернат». ((Утвержден приказом комитета образования и науки Волгоградской области от 19.10.2015г. № 1538).</w:t>
      </w:r>
    </w:p>
    <w:p w:rsidR="00832F57" w:rsidRPr="00832F57" w:rsidRDefault="00832F57" w:rsidP="00832F57">
      <w:pPr>
        <w:spacing w:after="20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          Адаптированная рабочая программа (вариант 1) </w:t>
      </w:r>
      <w:r w:rsidRPr="00832F57">
        <w:rPr>
          <w:rFonts w:ascii="Times New Roman" w:eastAsia="Times New Roman" w:hAnsi="Times New Roman" w:cs="Times New Roman"/>
          <w:sz w:val="24"/>
          <w:szCs w:val="28"/>
        </w:rPr>
        <w:t>адресована обучающимся с нарушениями интеллекта с учетом реализации их особых образовательных потребностей, а также индивидуальных особенностей и возможностей.</w:t>
      </w:r>
    </w:p>
    <w:p w:rsidR="00832F57" w:rsidRPr="00832F57" w:rsidRDefault="00832F57" w:rsidP="00832F5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sz w:val="24"/>
          <w:szCs w:val="28"/>
        </w:rPr>
        <w:t xml:space="preserve">Учебный предмет «География» относится к предметной области «Естествознание» и является обязательной частью учебного плана. </w:t>
      </w:r>
    </w:p>
    <w:p w:rsidR="00832F57" w:rsidRPr="00832F57" w:rsidRDefault="00832F57" w:rsidP="00832F5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832F57" w:rsidRPr="00832F57" w:rsidRDefault="00832F57" w:rsidP="00832F5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В соответствии с учебным планом рабочая программа по учебному предмету </w:t>
      </w:r>
      <w:r w:rsidRPr="00832F57">
        <w:rPr>
          <w:rFonts w:ascii="Times New Roman" w:eastAsia="Calibri" w:hAnsi="Times New Roman" w:cs="Times New Roman"/>
          <w:sz w:val="24"/>
          <w:szCs w:val="28"/>
        </w:rPr>
        <w:lastRenderedPageBreak/>
        <w:t>«География» в 9 классе рассчитана на 34 учебные недели и составляет 68 часов в год (2 часа в неделю).</w:t>
      </w:r>
    </w:p>
    <w:p w:rsidR="00832F57" w:rsidRPr="00832F57" w:rsidRDefault="00832F57" w:rsidP="00832F5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Адаптированная рабочая программа (вариант 1) </w:t>
      </w:r>
      <w:r w:rsidRPr="00832F57">
        <w:rPr>
          <w:rFonts w:ascii="Times New Roman" w:eastAsia="Times New Roman" w:hAnsi="Times New Roman" w:cs="Times New Roman"/>
          <w:sz w:val="24"/>
          <w:szCs w:val="28"/>
        </w:rPr>
        <w:t>определяет цель и задачи учебного предмета «География».</w:t>
      </w:r>
    </w:p>
    <w:p w:rsidR="00832F57" w:rsidRPr="00832F57" w:rsidRDefault="00832F57" w:rsidP="00832F5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Цель обучения</w:t>
      </w:r>
      <w:r w:rsidRPr="00832F57">
        <w:rPr>
          <w:rFonts w:ascii="Times New Roman" w:eastAsia="Calibri" w:hAnsi="Times New Roman" w:cs="Times New Roman"/>
          <w:b/>
          <w:sz w:val="24"/>
          <w:szCs w:val="28"/>
        </w:rPr>
        <w:t xml:space="preserve"> - </w:t>
      </w:r>
      <w:r w:rsidRPr="00832F57">
        <w:rPr>
          <w:rFonts w:ascii="Times New Roman" w:eastAsia="Calibri" w:hAnsi="Times New Roman" w:cs="Times New Roman"/>
          <w:bCs/>
          <w:sz w:val="24"/>
          <w:szCs w:val="28"/>
        </w:rPr>
        <w:t xml:space="preserve">сформировать у обучающихся с умственной отсталостью (интеллектуальными нарушениями) умение использовать географические знания и умения в повседневной жизни для объяснения, оценки разнообразных природных, социально-экономических и экологических процессов и явлений, адаптации к условиям окружающей среды и обеспечения безопасности жизнедеятельности, экологически сообразного поведения в окружающей среде. </w:t>
      </w:r>
    </w:p>
    <w:p w:rsidR="00832F57" w:rsidRPr="00832F57" w:rsidRDefault="00832F57" w:rsidP="00832F5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Задачи обучения:</w:t>
      </w:r>
    </w:p>
    <w:p w:rsidR="00832F57" w:rsidRPr="00832F57" w:rsidRDefault="00832F57" w:rsidP="00832F57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формирование представлений о географии и ее роли в понимании природных и социально-экономических процессов и их взаимосвязей;</w:t>
      </w:r>
    </w:p>
    <w:p w:rsidR="00832F57" w:rsidRPr="00832F57" w:rsidRDefault="00832F57" w:rsidP="00832F57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формирование представлений об особенностях природы, жизни, культуры и хозяйственной деятельности людей, экологических проблемах России, разных материков и отдельных стран;</w:t>
      </w:r>
    </w:p>
    <w:p w:rsidR="00832F57" w:rsidRPr="00832F57" w:rsidRDefault="00832F57" w:rsidP="00832F57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формирование умения выделять, описывать и объяснять существенные признаки географических объектов и явлений;</w:t>
      </w:r>
    </w:p>
    <w:p w:rsidR="00832F57" w:rsidRPr="00832F57" w:rsidRDefault="00832F57" w:rsidP="00832F57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формирование умений и навыков использования географических знаний в повседневной жизни для объяснения явлений и процессов, адаптации к условиям территории проживания, соблюдения мер безопасности в случаях стихийных бедствий и техногенных катастроф;</w:t>
      </w:r>
    </w:p>
    <w:p w:rsidR="00832F57" w:rsidRPr="00832F57" w:rsidRDefault="00832F57" w:rsidP="00832F57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овладение основами катастрофической грамотности и использование элементарных практических умений и приемов использования географической карты для получения географической информации;</w:t>
      </w:r>
    </w:p>
    <w:p w:rsidR="00832F57" w:rsidRPr="00832F57" w:rsidRDefault="00832F57" w:rsidP="00832F57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формирование умения вести наблюдения за объектами, процессами и явлениями географической среды, их изменениями в результате природных и антропогенных воздействий.</w:t>
      </w:r>
    </w:p>
    <w:p w:rsidR="00832F57" w:rsidRPr="00832F57" w:rsidRDefault="00832F57" w:rsidP="00832F5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color w:val="FF0000"/>
          <w:sz w:val="24"/>
          <w:szCs w:val="28"/>
        </w:rPr>
        <w:t xml:space="preserve"> </w:t>
      </w:r>
      <w:r w:rsidRPr="00832F57">
        <w:rPr>
          <w:rFonts w:ascii="Times New Roman" w:eastAsia="Calibri" w:hAnsi="Times New Roman" w:cs="Times New Roman"/>
          <w:sz w:val="24"/>
          <w:szCs w:val="28"/>
        </w:rPr>
        <w:t>Рабочая программа по учебному предмету «География» в 9 классе определяет следующие задачи:</w:t>
      </w:r>
    </w:p>
    <w:p w:rsidR="00832F57" w:rsidRPr="00832F57" w:rsidRDefault="00832F57" w:rsidP="00832F57">
      <w:pPr>
        <w:widowControl w:val="0"/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color w:val="000000"/>
          <w:sz w:val="24"/>
          <w:szCs w:val="28"/>
          <w:shd w:val="clear" w:color="auto" w:fill="FFFFFF"/>
        </w:rPr>
        <w:t>познакомить с культурой и бытом разных народов</w:t>
      </w:r>
      <w:r w:rsidRPr="00832F57">
        <w:rPr>
          <w:rFonts w:ascii="Times New Roman" w:eastAsia="Times New Roman" w:hAnsi="Times New Roman" w:cs="Times New Roman"/>
          <w:sz w:val="24"/>
          <w:szCs w:val="28"/>
        </w:rPr>
        <w:t>;</w:t>
      </w:r>
    </w:p>
    <w:p w:rsidR="00832F57" w:rsidRPr="00832F57" w:rsidRDefault="00832F57" w:rsidP="00832F57">
      <w:pPr>
        <w:widowControl w:val="0"/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color w:val="000000"/>
          <w:sz w:val="24"/>
          <w:szCs w:val="28"/>
          <w:shd w:val="clear" w:color="auto" w:fill="FFFFFF"/>
        </w:rPr>
        <w:t>показать особенности взаимодействия человека и природы;</w:t>
      </w:r>
    </w:p>
    <w:p w:rsidR="00832F57" w:rsidRPr="00832F57" w:rsidRDefault="00832F57" w:rsidP="00832F57">
      <w:pPr>
        <w:widowControl w:val="0"/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sz w:val="24"/>
          <w:szCs w:val="28"/>
        </w:rPr>
        <w:t>помочь усвоить правила поведения в природе;</w:t>
      </w:r>
    </w:p>
    <w:p w:rsidR="00832F57" w:rsidRPr="00832F57" w:rsidRDefault="00832F57" w:rsidP="00832F57">
      <w:pPr>
        <w:widowControl w:val="0"/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sz w:val="24"/>
          <w:szCs w:val="28"/>
        </w:rPr>
        <w:t>содействовать патриотическому, эстетическому, экологическому воспитанию;</w:t>
      </w:r>
    </w:p>
    <w:p w:rsidR="00832F57" w:rsidRPr="00832F57" w:rsidRDefault="00832F57" w:rsidP="00832F57">
      <w:pPr>
        <w:widowControl w:val="0"/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sz w:val="24"/>
          <w:szCs w:val="28"/>
        </w:rPr>
        <w:t>формирование и развитие личностного отношения к своему населенному пункту как части России;</w:t>
      </w:r>
    </w:p>
    <w:p w:rsidR="00832F57" w:rsidRPr="00832F57" w:rsidRDefault="00832F57" w:rsidP="00832F57">
      <w:pPr>
        <w:widowControl w:val="0"/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sz w:val="24"/>
          <w:szCs w:val="28"/>
        </w:rPr>
        <w:t>учить анализировать, сравнивать изучаемые объекты и явления, понимать причинно-следственные зависимости;</w:t>
      </w:r>
    </w:p>
    <w:p w:rsidR="00832F57" w:rsidRPr="00832F57" w:rsidRDefault="00832F57" w:rsidP="00832F57">
      <w:pPr>
        <w:widowControl w:val="0"/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sz w:val="24"/>
          <w:szCs w:val="28"/>
        </w:rPr>
        <w:t>содействовать развитию абстрактного мышления, развивать воображение. Расширять лексический запас. Развивать связную речь.</w:t>
      </w:r>
      <w:r w:rsidRPr="00832F57">
        <w:rPr>
          <w:rFonts w:ascii="Times New Roman" w:eastAsia="Times New Roman" w:hAnsi="Times New Roman" w:cs="Times New Roman"/>
          <w:sz w:val="24"/>
          <w:szCs w:val="28"/>
        </w:rPr>
        <w:br w:type="page"/>
      </w:r>
    </w:p>
    <w:p w:rsidR="00832F57" w:rsidRPr="00832F57" w:rsidRDefault="00832F57" w:rsidP="00832F57">
      <w:pPr>
        <w:keepNext/>
        <w:keepLines/>
        <w:numPr>
          <w:ilvl w:val="0"/>
          <w:numId w:val="3"/>
        </w:numPr>
        <w:spacing w:before="240"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5" w:name="_Toc135609338"/>
      <w:bookmarkStart w:id="6" w:name="_Toc144126154"/>
      <w:r w:rsidRPr="00832F5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СОДЕРЖАНИЕ ОБУЧЕНИЯ</w:t>
      </w:r>
      <w:bookmarkEnd w:id="5"/>
      <w:bookmarkEnd w:id="6"/>
    </w:p>
    <w:p w:rsidR="00832F57" w:rsidRPr="00832F57" w:rsidRDefault="00832F57" w:rsidP="00832F5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 w:rsidRPr="00832F57">
        <w:rPr>
          <w:rFonts w:ascii="Times New Roman" w:eastAsia="Calibri" w:hAnsi="Times New Roman" w:cs="Times New Roman"/>
          <w:bCs/>
          <w:sz w:val="24"/>
          <w:szCs w:val="28"/>
        </w:rPr>
        <w:t>Содержание учебного предмета «География» позволяет формировать у обучающихся широкий спектр видов учебной деятельности, таких, как умение классифицировать, наблюдать, делать выводы, объяснять, доказывать, давать определения понятиям.</w:t>
      </w:r>
      <w:bookmarkEnd w:id="4"/>
    </w:p>
    <w:p w:rsidR="00832F57" w:rsidRPr="00832F57" w:rsidRDefault="00832F57" w:rsidP="00832F5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8"/>
          <w:shd w:val="clear" w:color="auto" w:fill="FFFFFF"/>
        </w:rPr>
        <w:t xml:space="preserve">            </w:t>
      </w:r>
      <w:r w:rsidRPr="00832F57">
        <w:rPr>
          <w:rFonts w:ascii="Times New Roman" w:eastAsia="Calibri" w:hAnsi="Times New Roman" w:cs="Times New Roman"/>
          <w:color w:val="000000"/>
          <w:sz w:val="24"/>
          <w:szCs w:val="28"/>
          <w:shd w:val="clear" w:color="auto" w:fill="FFFFFF"/>
        </w:rPr>
        <w:t xml:space="preserve">Подбор материала в 9 классе предусматривает углубление, систематизацию и обобщение знаний о материках и океанах. Изучение вопросов физической, экономической и социальной географии разных стран рассматривается в тесной взаимосвязи, а природа изучается как среда обитания и жизнедеятельности людей, как источник ресурсов для развития народного хозяйства. Компактное изучение этих стран дает возможность рассказать о распаде монополизированного государства, на данном материале проанализировать последствия, повлиявшие на углубление экономического кризиса и на усугубление национальных проблем. </w:t>
      </w:r>
    </w:p>
    <w:p w:rsidR="00832F57" w:rsidRPr="00832F57" w:rsidRDefault="00832F57" w:rsidP="00832F5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4"/>
          <w:szCs w:val="28"/>
          <w:lang w:eastAsia="ru-RU"/>
        </w:rPr>
      </w:pPr>
      <w:r w:rsidRPr="00832F57">
        <w:rPr>
          <w:rFonts w:ascii="Times New Roman" w:eastAsia="Times New Roman" w:hAnsi="Times New Roman" w:cs="Times New Roman"/>
          <w:color w:val="1A1A1A"/>
          <w:sz w:val="24"/>
          <w:szCs w:val="28"/>
          <w:lang w:eastAsia="ru-RU"/>
        </w:rPr>
        <w:t>В процессе изучения стран Евразии предусматривается просмотр видеофильмов о природе, достопримечательностях изучаемой страны, культуре и быте ее народа.</w:t>
      </w:r>
    </w:p>
    <w:p w:rsidR="00832F57" w:rsidRPr="00832F57" w:rsidRDefault="00832F57" w:rsidP="00832F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8"/>
          <w:lang w:eastAsia="ru-RU"/>
        </w:rPr>
        <w:t xml:space="preserve">           </w:t>
      </w:r>
      <w:r w:rsidRPr="00832F57">
        <w:rPr>
          <w:rFonts w:ascii="Times New Roman" w:eastAsia="Times New Roman" w:hAnsi="Times New Roman" w:cs="Times New Roman"/>
          <w:color w:val="1A1A1A"/>
          <w:sz w:val="24"/>
          <w:szCs w:val="28"/>
          <w:lang w:eastAsia="ru-RU"/>
        </w:rPr>
        <w:t xml:space="preserve"> </w:t>
      </w:r>
      <w:r w:rsidRPr="00832F57">
        <w:rPr>
          <w:rFonts w:ascii="Times New Roman" w:eastAsia="Times New Roman" w:hAnsi="Times New Roman" w:cs="Times New Roman"/>
          <w:sz w:val="24"/>
          <w:szCs w:val="28"/>
          <w:lang w:eastAsia="ru-RU"/>
        </w:rPr>
        <w:t>Заканчивается курс географии региональным обзором.  В процессе изучения своего края, обучающиеся систематизируют знания о природе края, знакомятся с местными экономическими проблемами, узнают о профессиях, на которые имеется спрос в данном регионе. Уделяется внимание изучению социальных, экологических и культурных аспектов. Рассмотрение вопросов истории, этнографии, национальных и региональных культурных традиций будет способствовать воспитанию у обучающихся патриотических чувств.</w:t>
      </w:r>
    </w:p>
    <w:p w:rsidR="00832F57" w:rsidRPr="00832F57" w:rsidRDefault="00832F57" w:rsidP="00832F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F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</w:p>
    <w:p w:rsidR="00832F57" w:rsidRPr="00832F57" w:rsidRDefault="00832F57" w:rsidP="00832F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F5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разделов</w:t>
      </w:r>
    </w:p>
    <w:tbl>
      <w:tblPr>
        <w:tblStyle w:val="a3"/>
        <w:tblpPr w:leftFromText="180" w:rightFromText="180" w:vertAnchor="text" w:horzAnchor="margin" w:tblpY="161"/>
        <w:tblW w:w="9351" w:type="dxa"/>
        <w:tblLook w:val="04A0" w:firstRow="1" w:lastRow="0" w:firstColumn="1" w:lastColumn="0" w:noHBand="0" w:noVBand="1"/>
      </w:tblPr>
      <w:tblGrid>
        <w:gridCol w:w="521"/>
        <w:gridCol w:w="5083"/>
        <w:gridCol w:w="1557"/>
        <w:gridCol w:w="2190"/>
      </w:tblGrid>
      <w:tr w:rsidR="00832F57" w:rsidRPr="00832F57" w:rsidTr="00832F57">
        <w:trPr>
          <w:trHeight w:val="54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57" w:rsidRPr="00832F57" w:rsidRDefault="00832F57" w:rsidP="00832F57">
            <w:pPr>
              <w:widowControl w:val="0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57" w:rsidRPr="00832F57" w:rsidRDefault="00832F57" w:rsidP="00832F57">
            <w:pPr>
              <w:widowControl w:val="0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 xml:space="preserve">                 Название раздела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57" w:rsidRPr="00832F57" w:rsidRDefault="00832F57" w:rsidP="00832F57">
            <w:pPr>
              <w:widowControl w:val="0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57" w:rsidRPr="00832F57" w:rsidRDefault="00832F57" w:rsidP="00832F57">
            <w:pPr>
              <w:widowControl w:val="0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Контрольные работы</w:t>
            </w:r>
          </w:p>
          <w:p w:rsidR="00832F57" w:rsidRPr="00832F57" w:rsidRDefault="00832F57" w:rsidP="00832F57">
            <w:pPr>
              <w:widowControl w:val="0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2F57" w:rsidRPr="00832F57" w:rsidTr="00832F57">
        <w:trPr>
          <w:trHeight w:val="273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bCs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bCs/>
                <w:color w:val="000000"/>
                <w:sz w:val="24"/>
                <w:szCs w:val="24"/>
              </w:rPr>
              <w:t>Введение. Политическая карта Евразии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2F57" w:rsidRPr="00832F57" w:rsidTr="00832F57">
        <w:trPr>
          <w:trHeight w:val="263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Западная Европа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2F57" w:rsidRPr="00832F57" w:rsidTr="00832F57">
        <w:trPr>
          <w:trHeight w:val="161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Южная Европа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2F57" w:rsidRPr="00832F57" w:rsidTr="00832F57">
        <w:trPr>
          <w:trHeight w:val="13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Северная Европа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2F57" w:rsidRPr="00832F57" w:rsidTr="00832F57">
        <w:trPr>
          <w:trHeight w:val="403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Восточная Европа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2F57" w:rsidRPr="00832F57" w:rsidTr="00832F57">
        <w:trPr>
          <w:trHeight w:val="403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Центральная Азия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2F57" w:rsidRPr="00832F57" w:rsidTr="00832F57">
        <w:trPr>
          <w:trHeight w:val="288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Юго-Западная Азия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2F57" w:rsidRPr="00832F57" w:rsidTr="00832F57">
        <w:trPr>
          <w:trHeight w:val="288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Южная Азия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2F57" w:rsidRPr="00832F57" w:rsidTr="00832F57">
        <w:trPr>
          <w:trHeight w:val="288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Восточная Азия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2F57" w:rsidRPr="00832F57" w:rsidTr="00832F57">
        <w:trPr>
          <w:trHeight w:val="288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Юго-Восточная Азия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2F57" w:rsidRPr="00832F57" w:rsidTr="00832F57">
        <w:trPr>
          <w:trHeight w:val="288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Россия (повторение)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2F57" w:rsidRPr="00832F57" w:rsidTr="00832F57">
        <w:trPr>
          <w:trHeight w:val="288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Свой край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2F57" w:rsidRPr="00832F57" w:rsidTr="00832F57">
        <w:trPr>
          <w:trHeight w:val="288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both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right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b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F57" w:rsidRPr="00832F57" w:rsidRDefault="00832F57" w:rsidP="00832F57">
            <w:pPr>
              <w:widowControl w:val="0"/>
              <w:spacing w:line="360" w:lineRule="auto"/>
              <w:ind w:right="-15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  <w:r w:rsidRPr="00832F57"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</w:tr>
    </w:tbl>
    <w:p w:rsidR="00832F57" w:rsidRPr="00832F57" w:rsidRDefault="00832F57" w:rsidP="00832F57">
      <w:pPr>
        <w:widowControl w:val="0"/>
        <w:spacing w:after="200" w:line="240" w:lineRule="auto"/>
        <w:ind w:right="-15"/>
        <w:jc w:val="right"/>
        <w:rPr>
          <w:rFonts w:ascii="Times New Roman" w:eastAsia="Symbol" w:hAnsi="Times New Roman" w:cs="Times New Roman"/>
          <w:color w:val="000000"/>
          <w:sz w:val="24"/>
          <w:szCs w:val="24"/>
        </w:rPr>
      </w:pPr>
    </w:p>
    <w:p w:rsidR="00832F57" w:rsidRPr="00832F57" w:rsidRDefault="00832F57" w:rsidP="00832F57">
      <w:pPr>
        <w:keepNext/>
        <w:keepLines/>
        <w:numPr>
          <w:ilvl w:val="0"/>
          <w:numId w:val="3"/>
        </w:numPr>
        <w:spacing w:before="40"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bookmarkStart w:id="7" w:name="_Toc144126155"/>
      <w:bookmarkStart w:id="8" w:name="_Hlk138962750"/>
      <w:bookmarkStart w:id="9" w:name="_Hlk138961499"/>
      <w:bookmarkStart w:id="10" w:name="_Hlk138967155"/>
      <w:r w:rsidRPr="00832F5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ПЛАНИРУЕМЫЕ РЕЗУЛЬТАТЫ</w:t>
      </w:r>
      <w:bookmarkEnd w:id="7"/>
      <w:r w:rsidRPr="00832F5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832F57" w:rsidRPr="00832F57" w:rsidRDefault="00832F57" w:rsidP="00832F57">
      <w:pPr>
        <w:spacing w:before="240"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bookmarkStart w:id="11" w:name="_Hlk138962780"/>
      <w:bookmarkEnd w:id="8"/>
      <w:r w:rsidRPr="00832F57">
        <w:rPr>
          <w:rFonts w:ascii="Times New Roman" w:eastAsia="Calibri" w:hAnsi="Times New Roman" w:cs="Times New Roman"/>
          <w:b/>
          <w:sz w:val="24"/>
          <w:szCs w:val="28"/>
        </w:rPr>
        <w:t>Личностные:</w:t>
      </w:r>
    </w:p>
    <w:p w:rsidR="00832F57" w:rsidRPr="00832F57" w:rsidRDefault="00832F57" w:rsidP="00832F57">
      <w:pPr>
        <w:numPr>
          <w:ilvl w:val="0"/>
          <w:numId w:val="9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умение нести личную ответственность за свои поступки на основе представлений о нравственных нормах, социальной справедливости;</w:t>
      </w:r>
    </w:p>
    <w:p w:rsidR="00832F57" w:rsidRPr="00832F57" w:rsidRDefault="00832F57" w:rsidP="00832F57">
      <w:pPr>
        <w:numPr>
          <w:ilvl w:val="0"/>
          <w:numId w:val="9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умение слушать собеседника и вести диалог, готовности признавать возможность существования различных точек зрения и права каждого иметь свою; излагать свое мнение и пытаться аргументировать свою точку зрения и давать оценку событий;</w:t>
      </w:r>
    </w:p>
    <w:p w:rsidR="00832F57" w:rsidRPr="00832F57" w:rsidRDefault="00832F57" w:rsidP="00832F57">
      <w:pPr>
        <w:numPr>
          <w:ilvl w:val="0"/>
          <w:numId w:val="9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proofErr w:type="spellStart"/>
      <w:r w:rsidRPr="00832F57">
        <w:rPr>
          <w:rFonts w:ascii="Times New Roman" w:eastAsia="Calibri" w:hAnsi="Times New Roman" w:cs="Times New Roman"/>
          <w:sz w:val="24"/>
          <w:szCs w:val="28"/>
        </w:rPr>
        <w:t>сформированность</w:t>
      </w:r>
      <w:proofErr w:type="spellEnd"/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 ответственного отношения к выбору и построению дальнейшей индивидуальной траектории образования на базе ориентировки в мире профессий и профессиональных предпочтений;</w:t>
      </w:r>
    </w:p>
    <w:p w:rsidR="00832F57" w:rsidRPr="00832F57" w:rsidRDefault="00832F57" w:rsidP="00832F57">
      <w:pPr>
        <w:numPr>
          <w:ilvl w:val="0"/>
          <w:numId w:val="9"/>
        </w:numPr>
        <w:spacing w:after="20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владение навыками адаптации в динамично изменяющемся и развивающемся мире;</w:t>
      </w:r>
    </w:p>
    <w:p w:rsidR="00832F57" w:rsidRPr="00832F57" w:rsidRDefault="00832F57" w:rsidP="00832F57">
      <w:pPr>
        <w:numPr>
          <w:ilvl w:val="0"/>
          <w:numId w:val="9"/>
        </w:numPr>
        <w:spacing w:after="20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осознание своей этнической принадлежности, обобщение знаний о культуре народов родного края;</w:t>
      </w:r>
    </w:p>
    <w:p w:rsidR="00832F57" w:rsidRPr="00832F57" w:rsidRDefault="00832F57" w:rsidP="00832F57">
      <w:pPr>
        <w:numPr>
          <w:ilvl w:val="0"/>
          <w:numId w:val="9"/>
        </w:numPr>
        <w:spacing w:after="20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sz w:val="24"/>
          <w:szCs w:val="28"/>
          <w:lang w:eastAsia="ru-RU"/>
        </w:rPr>
        <w:t>владение навыками коммуникации и принятыми нормами социального взаимодействия, в том числе владение вербальными и невербальными коммуникативными компетенциями, использование доступных информационных технологий для коммуникации;</w:t>
      </w:r>
    </w:p>
    <w:p w:rsidR="00832F57" w:rsidRPr="00832F57" w:rsidRDefault="00832F57" w:rsidP="00832F57">
      <w:pPr>
        <w:numPr>
          <w:ilvl w:val="0"/>
          <w:numId w:val="9"/>
        </w:numPr>
        <w:spacing w:after="20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proofErr w:type="spellStart"/>
      <w:r w:rsidRPr="00832F57">
        <w:rPr>
          <w:rFonts w:ascii="Times New Roman" w:eastAsia="Times New Roman" w:hAnsi="Times New Roman" w:cs="Times New Roman"/>
          <w:sz w:val="24"/>
          <w:szCs w:val="28"/>
          <w:lang w:eastAsia="ru-RU"/>
        </w:rPr>
        <w:t>сформированность</w:t>
      </w:r>
      <w:proofErr w:type="spellEnd"/>
      <w:r w:rsidRPr="00832F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:rsidR="00832F57" w:rsidRPr="00832F57" w:rsidRDefault="00832F57" w:rsidP="00832F57">
      <w:pPr>
        <w:numPr>
          <w:ilvl w:val="0"/>
          <w:numId w:val="9"/>
        </w:numPr>
        <w:spacing w:after="20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sz w:val="24"/>
          <w:szCs w:val="28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832F57" w:rsidRPr="00832F57" w:rsidRDefault="00832F57" w:rsidP="00832F57">
      <w:pPr>
        <w:numPr>
          <w:ilvl w:val="0"/>
          <w:numId w:val="9"/>
        </w:numPr>
        <w:spacing w:after="20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proofErr w:type="spellStart"/>
      <w:r w:rsidRPr="00832F57">
        <w:rPr>
          <w:rFonts w:ascii="Times New Roman" w:eastAsia="Calibri" w:hAnsi="Times New Roman" w:cs="Times New Roman"/>
          <w:sz w:val="24"/>
          <w:szCs w:val="28"/>
        </w:rPr>
        <w:t>сформированность</w:t>
      </w:r>
      <w:proofErr w:type="spellEnd"/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 адекватных представлений о собственных возможностях, о насущно необходимом жизнеобеспечении;</w:t>
      </w:r>
    </w:p>
    <w:p w:rsidR="00832F57" w:rsidRPr="00832F57" w:rsidRDefault="00832F57" w:rsidP="00832F57">
      <w:pPr>
        <w:numPr>
          <w:ilvl w:val="0"/>
          <w:numId w:val="9"/>
        </w:numPr>
        <w:spacing w:after="20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проявление готовности к самостоятельной жизни.</w:t>
      </w:r>
    </w:p>
    <w:p w:rsidR="00832F57" w:rsidRPr="00832F57" w:rsidRDefault="00832F57" w:rsidP="00832F57">
      <w:pPr>
        <w:spacing w:after="200" w:line="240" w:lineRule="auto"/>
        <w:rPr>
          <w:rFonts w:ascii="Times New Roman" w:eastAsia="Calibri" w:hAnsi="Times New Roman" w:cs="Times New Roman"/>
          <w:b/>
          <w:bCs/>
          <w:sz w:val="24"/>
          <w:szCs w:val="28"/>
        </w:rPr>
      </w:pPr>
      <w:bookmarkStart w:id="12" w:name="_Hlk138961830"/>
      <w:bookmarkEnd w:id="9"/>
      <w:bookmarkEnd w:id="11"/>
      <w:r w:rsidRPr="00832F57">
        <w:rPr>
          <w:rFonts w:ascii="Times New Roman" w:eastAsia="Calibri" w:hAnsi="Times New Roman" w:cs="Times New Roman"/>
          <w:b/>
          <w:bCs/>
          <w:sz w:val="24"/>
          <w:szCs w:val="28"/>
        </w:rPr>
        <w:t xml:space="preserve">            Предметные:</w:t>
      </w:r>
    </w:p>
    <w:bookmarkEnd w:id="12"/>
    <w:p w:rsidR="00832F57" w:rsidRPr="00832F57" w:rsidRDefault="00832F57" w:rsidP="00832F57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8"/>
          <w:u w:val="single"/>
        </w:rPr>
      </w:pPr>
      <w:r w:rsidRPr="00832F57">
        <w:rPr>
          <w:rFonts w:ascii="Times New Roman" w:eastAsia="Calibri" w:hAnsi="Times New Roman" w:cs="Times New Roman"/>
          <w:bCs/>
          <w:sz w:val="24"/>
          <w:szCs w:val="28"/>
          <w:u w:val="single"/>
        </w:rPr>
        <w:t xml:space="preserve">Минимальный уровень: </w:t>
      </w:r>
    </w:p>
    <w:p w:rsidR="00832F57" w:rsidRPr="00832F57" w:rsidRDefault="00832F57" w:rsidP="00832F57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32F57">
        <w:rPr>
          <w:rFonts w:ascii="Times New Roman" w:eastAsia="Calibri" w:hAnsi="Times New Roman" w:cs="Times New Roman"/>
          <w:sz w:val="24"/>
          <w:szCs w:val="28"/>
          <w:lang w:eastAsia="ru-RU"/>
        </w:rPr>
        <w:t>представление об особенностях природы, жизни, культуры и хозяйственной деятельности людей, экологических проблемах России, разных материков и отдельных стран;</w:t>
      </w:r>
    </w:p>
    <w:p w:rsidR="00832F57" w:rsidRPr="00832F57" w:rsidRDefault="00832F57" w:rsidP="00832F57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32F57">
        <w:rPr>
          <w:rFonts w:ascii="Times New Roman" w:eastAsia="Calibri" w:hAnsi="Times New Roman" w:cs="Times New Roman"/>
          <w:sz w:val="24"/>
          <w:szCs w:val="28"/>
          <w:lang w:eastAsia="ru-RU"/>
        </w:rPr>
        <w:t>владение приемами элементарного чтения географической карты: декодирование условных знаков карты; определение направлений на карте; определение расстояний по карте при помощи масштаба; умение описывать географический объект по карте;</w:t>
      </w:r>
    </w:p>
    <w:p w:rsidR="00832F57" w:rsidRPr="00832F57" w:rsidRDefault="00832F57" w:rsidP="00832F57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32F57">
        <w:rPr>
          <w:rFonts w:ascii="Times New Roman" w:eastAsia="Calibri" w:hAnsi="Times New Roman" w:cs="Times New Roman"/>
          <w:sz w:val="24"/>
          <w:szCs w:val="28"/>
          <w:lang w:eastAsia="ru-RU"/>
        </w:rPr>
        <w:t>выделение, описание и объяснение существенных признаков географических объектов и явлений;</w:t>
      </w:r>
    </w:p>
    <w:p w:rsidR="00832F57" w:rsidRPr="00832F57" w:rsidRDefault="00832F57" w:rsidP="00832F57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32F57">
        <w:rPr>
          <w:rFonts w:ascii="Times New Roman" w:eastAsia="Calibri" w:hAnsi="Times New Roman" w:cs="Times New Roman"/>
          <w:sz w:val="24"/>
          <w:szCs w:val="28"/>
          <w:lang w:eastAsia="ru-RU"/>
        </w:rPr>
        <w:t>сравнение географических объектов, фактов, явлений, событий по заданным критериям;</w:t>
      </w:r>
    </w:p>
    <w:p w:rsidR="00832F57" w:rsidRPr="00832F57" w:rsidRDefault="00832F57" w:rsidP="00832F57">
      <w:pPr>
        <w:numPr>
          <w:ilvl w:val="0"/>
          <w:numId w:val="4"/>
        </w:numPr>
        <w:suppressAutoHyphens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32F57">
        <w:rPr>
          <w:rFonts w:ascii="Times New Roman" w:eastAsia="Calibri" w:hAnsi="Times New Roman" w:cs="Times New Roman"/>
          <w:sz w:val="24"/>
          <w:szCs w:val="28"/>
          <w:lang w:eastAsia="ru-RU"/>
        </w:rPr>
        <w:t>использование географических знаний в повседневной жизни для объяснения явлений и процессов, адаптации к условиям территории проживания, соблюдения мер безопасности в случаях стихийных бедствий и техногенных катастроф.</w:t>
      </w:r>
    </w:p>
    <w:p w:rsidR="00832F57" w:rsidRPr="00832F57" w:rsidRDefault="00832F57" w:rsidP="00832F5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  <w:u w:val="single"/>
          <w:lang w:eastAsia="ru-RU"/>
        </w:rPr>
      </w:pPr>
      <w:r w:rsidRPr="00832F57">
        <w:rPr>
          <w:rFonts w:ascii="Times New Roman" w:eastAsia="Calibri" w:hAnsi="Times New Roman" w:cs="Times New Roman"/>
          <w:sz w:val="24"/>
          <w:szCs w:val="28"/>
          <w:u w:val="single"/>
          <w:lang w:eastAsia="ru-RU"/>
        </w:rPr>
        <w:t>Достаточный уровень:</w:t>
      </w:r>
    </w:p>
    <w:p w:rsidR="00832F57" w:rsidRPr="00832F57" w:rsidRDefault="00832F57" w:rsidP="00832F57">
      <w:pPr>
        <w:numPr>
          <w:ilvl w:val="0"/>
          <w:numId w:val="5"/>
        </w:numPr>
        <w:suppressAutoHyphens/>
        <w:spacing w:after="0" w:line="240" w:lineRule="auto"/>
        <w:ind w:left="0"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применение элементарных практических умений и приемов работы с географической картой для получения географической информации; </w:t>
      </w:r>
    </w:p>
    <w:p w:rsidR="00832F57" w:rsidRPr="00832F57" w:rsidRDefault="00832F57" w:rsidP="00832F57">
      <w:pPr>
        <w:numPr>
          <w:ilvl w:val="0"/>
          <w:numId w:val="5"/>
        </w:numPr>
        <w:suppressAutoHyphens/>
        <w:spacing w:after="0" w:line="240" w:lineRule="auto"/>
        <w:ind w:left="0"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ведение наблюдений за объектами, процессами и явлениями географической среды, оценка их изменения в результате природных и антропогенных воздействий;</w:t>
      </w:r>
    </w:p>
    <w:p w:rsidR="00832F57" w:rsidRPr="00832F57" w:rsidRDefault="00832F57" w:rsidP="00832F57">
      <w:pPr>
        <w:numPr>
          <w:ilvl w:val="0"/>
          <w:numId w:val="5"/>
        </w:numPr>
        <w:suppressAutoHyphens/>
        <w:spacing w:after="0" w:line="240" w:lineRule="auto"/>
        <w:ind w:left="0"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нахождение в различных источниках и анализ географической информации;</w:t>
      </w:r>
    </w:p>
    <w:p w:rsidR="00832F57" w:rsidRPr="00832F57" w:rsidRDefault="00832F57" w:rsidP="00832F57">
      <w:pPr>
        <w:numPr>
          <w:ilvl w:val="0"/>
          <w:numId w:val="5"/>
        </w:numPr>
        <w:suppressAutoHyphens/>
        <w:spacing w:after="0" w:line="240" w:lineRule="auto"/>
        <w:ind w:left="0"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>применение приборов и инструментов для определения количественных и качественных характеристик компонентов природы;</w:t>
      </w:r>
    </w:p>
    <w:p w:rsidR="00832F57" w:rsidRPr="00832F57" w:rsidRDefault="00832F57" w:rsidP="00832F57">
      <w:pPr>
        <w:numPr>
          <w:ilvl w:val="0"/>
          <w:numId w:val="5"/>
        </w:numPr>
        <w:suppressAutoHyphens/>
        <w:spacing w:after="0" w:line="240" w:lineRule="auto"/>
        <w:ind w:left="0"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lastRenderedPageBreak/>
        <w:t>называние и показ на иллюстрациях изученных культурных и исторических памятников своего родного края.</w:t>
      </w:r>
    </w:p>
    <w:p w:rsidR="00832F57" w:rsidRPr="00832F57" w:rsidRDefault="00832F57" w:rsidP="00832F57">
      <w:pPr>
        <w:spacing w:before="240" w:after="12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8"/>
          <w:lang w:eastAsia="ru-RU"/>
        </w:rPr>
      </w:pPr>
      <w:bookmarkStart w:id="13" w:name="_heading=h.4d34og8"/>
      <w:bookmarkStart w:id="14" w:name="_Hlk138961962"/>
      <w:bookmarkEnd w:id="13"/>
      <w:r w:rsidRPr="00832F57">
        <w:rPr>
          <w:rFonts w:ascii="Times New Roman" w:eastAsia="Calibri" w:hAnsi="Times New Roman" w:cs="Times New Roman"/>
          <w:b/>
          <w:bCs/>
          <w:sz w:val="24"/>
          <w:szCs w:val="28"/>
          <w:shd w:val="clear" w:color="auto" w:fill="FFFFFF"/>
          <w:lang w:eastAsia="ru-RU"/>
        </w:rPr>
        <w:t>Система оценки достижений</w:t>
      </w:r>
    </w:p>
    <w:bookmarkEnd w:id="14"/>
    <w:p w:rsidR="00832F57" w:rsidRPr="00832F57" w:rsidRDefault="00832F57" w:rsidP="00832F57">
      <w:pPr>
        <w:spacing w:after="20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Оценка личностных результатов предполагает, прежде всего, оценку </w:t>
      </w:r>
      <w:proofErr w:type="gramStart"/>
      <w:r w:rsidRPr="00832F57">
        <w:rPr>
          <w:rFonts w:ascii="Times New Roman" w:eastAsia="Calibri" w:hAnsi="Times New Roman" w:cs="Times New Roman"/>
          <w:sz w:val="24"/>
          <w:szCs w:val="28"/>
        </w:rPr>
        <w:t>продвижения</w:t>
      </w:r>
      <w:proofErr w:type="gramEnd"/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 обучающегося в овладении социальными (жизненными) компетенциями, может быть представлена в условных единицах:</w:t>
      </w:r>
    </w:p>
    <w:p w:rsidR="00832F57" w:rsidRPr="00832F57" w:rsidRDefault="00832F57" w:rsidP="00832F57">
      <w:pPr>
        <w:numPr>
          <w:ilvl w:val="0"/>
          <w:numId w:val="10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0 баллов - нет фиксируемой динамики; </w:t>
      </w:r>
    </w:p>
    <w:p w:rsidR="00832F57" w:rsidRPr="00832F57" w:rsidRDefault="00832F57" w:rsidP="00832F57">
      <w:pPr>
        <w:numPr>
          <w:ilvl w:val="0"/>
          <w:numId w:val="10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1 балл - минимальная динамика; </w:t>
      </w:r>
    </w:p>
    <w:p w:rsidR="00832F57" w:rsidRPr="00832F57" w:rsidRDefault="00832F57" w:rsidP="00832F57">
      <w:pPr>
        <w:numPr>
          <w:ilvl w:val="0"/>
          <w:numId w:val="10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2 балла - удовлетворительная динамика; </w:t>
      </w:r>
    </w:p>
    <w:p w:rsidR="00832F57" w:rsidRPr="00832F57" w:rsidRDefault="00832F57" w:rsidP="00832F57">
      <w:pPr>
        <w:numPr>
          <w:ilvl w:val="0"/>
          <w:numId w:val="10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32F57">
        <w:rPr>
          <w:rFonts w:ascii="Times New Roman" w:eastAsia="Calibri" w:hAnsi="Times New Roman" w:cs="Times New Roman"/>
          <w:sz w:val="24"/>
          <w:szCs w:val="28"/>
        </w:rPr>
        <w:t xml:space="preserve">3 балла - значительная динамика. </w:t>
      </w:r>
    </w:p>
    <w:p w:rsidR="00832F57" w:rsidRPr="00832F57" w:rsidRDefault="00832F57" w:rsidP="00832F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</w:rPr>
      </w:pPr>
      <w:bookmarkStart w:id="15" w:name="_heading=h.ha5t6xo5ig3n"/>
      <w:bookmarkStart w:id="16" w:name="_Hlk127373460"/>
      <w:bookmarkEnd w:id="10"/>
      <w:bookmarkEnd w:id="15"/>
      <w:r w:rsidRPr="00832F57">
        <w:rPr>
          <w:rFonts w:ascii="Times New Roman" w:eastAsia="Times New Roman" w:hAnsi="Times New Roman" w:cs="Times New Roman"/>
          <w:b/>
          <w:iCs/>
          <w:color w:val="000000"/>
          <w:sz w:val="24"/>
          <w:szCs w:val="28"/>
        </w:rPr>
        <w:t>Оценка «5»</w:t>
      </w:r>
      <w:r w:rsidRPr="00832F57"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</w:rPr>
        <w:t xml:space="preserve"> ставится, если обучающийся: </w:t>
      </w:r>
    </w:p>
    <w:p w:rsidR="00832F57" w:rsidRPr="00832F57" w:rsidRDefault="00832F57" w:rsidP="00832F57">
      <w:pPr>
        <w:numPr>
          <w:ilvl w:val="0"/>
          <w:numId w:val="6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>ориентируется на карте, находит и показывает географические объекты самостоятельно;</w:t>
      </w:r>
    </w:p>
    <w:p w:rsidR="00832F57" w:rsidRPr="00832F57" w:rsidRDefault="00832F57" w:rsidP="00832F57">
      <w:pPr>
        <w:numPr>
          <w:ilvl w:val="0"/>
          <w:numId w:val="6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>понимает смысл вопроса и отвечает на вопросы полными распространенными предложениями;</w:t>
      </w:r>
    </w:p>
    <w:p w:rsidR="00832F57" w:rsidRPr="00832F57" w:rsidRDefault="00832F57" w:rsidP="00832F57">
      <w:pPr>
        <w:numPr>
          <w:ilvl w:val="0"/>
          <w:numId w:val="6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соблюдается связность слов в предложении. Приводит примеры, подтверждающие высказанное суждение;  </w:t>
      </w:r>
    </w:p>
    <w:p w:rsidR="00832F57" w:rsidRPr="00832F57" w:rsidRDefault="00832F57" w:rsidP="00832F57">
      <w:pPr>
        <w:numPr>
          <w:ilvl w:val="0"/>
          <w:numId w:val="6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классифицирует объекты на группы по существенным признакам; </w:t>
      </w:r>
    </w:p>
    <w:p w:rsidR="00832F57" w:rsidRPr="00832F57" w:rsidRDefault="00832F57" w:rsidP="00832F57">
      <w:pPr>
        <w:numPr>
          <w:ilvl w:val="0"/>
          <w:numId w:val="6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дает последовательное описание объекта, раскрывающее его существенные признаки и свойства; </w:t>
      </w:r>
    </w:p>
    <w:p w:rsidR="00832F57" w:rsidRPr="00832F57" w:rsidRDefault="00832F57" w:rsidP="00832F57">
      <w:pPr>
        <w:numPr>
          <w:ilvl w:val="0"/>
          <w:numId w:val="6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>правильно устанавливает причинно-следственные связи.</w:t>
      </w:r>
    </w:p>
    <w:p w:rsidR="00832F57" w:rsidRPr="00832F57" w:rsidRDefault="00832F57" w:rsidP="00832F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b/>
          <w:iCs/>
          <w:color w:val="000000"/>
          <w:sz w:val="24"/>
          <w:szCs w:val="28"/>
        </w:rPr>
        <w:t>Оценка</w:t>
      </w:r>
      <w:r w:rsidRPr="00832F57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</w:rPr>
        <w:t xml:space="preserve"> </w:t>
      </w:r>
      <w:r w:rsidRPr="00832F57">
        <w:rPr>
          <w:rFonts w:ascii="Times New Roman" w:eastAsia="Times New Roman" w:hAnsi="Times New Roman" w:cs="Times New Roman"/>
          <w:b/>
          <w:iCs/>
          <w:color w:val="000000"/>
          <w:sz w:val="24"/>
          <w:szCs w:val="28"/>
        </w:rPr>
        <w:t>«4»</w:t>
      </w:r>
      <w:r w:rsidRPr="00832F57"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</w:rPr>
        <w:t xml:space="preserve"> ставится, если обучающийся:</w:t>
      </w:r>
      <w:r w:rsidRPr="00832F57">
        <w:rPr>
          <w:rFonts w:ascii="Times New Roman" w:eastAsia="Times New Roman" w:hAnsi="Times New Roman" w:cs="Times New Roman"/>
          <w:bCs/>
          <w:i/>
          <w:color w:val="000000"/>
          <w:sz w:val="24"/>
          <w:szCs w:val="28"/>
        </w:rPr>
        <w:t xml:space="preserve"> </w:t>
      </w:r>
    </w:p>
    <w:p w:rsidR="00832F57" w:rsidRPr="00832F57" w:rsidRDefault="00832F57" w:rsidP="00832F57">
      <w:pPr>
        <w:numPr>
          <w:ilvl w:val="0"/>
          <w:numId w:val="7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ориентируется на карте, но имеются неточности при нахождении и показе объекта; </w:t>
      </w:r>
    </w:p>
    <w:p w:rsidR="00832F57" w:rsidRPr="00832F57" w:rsidRDefault="00832F57" w:rsidP="00832F57">
      <w:pPr>
        <w:numPr>
          <w:ilvl w:val="0"/>
          <w:numId w:val="7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>дает полные ответы на вопросы, но нарушена связность слов в построении предложении;</w:t>
      </w:r>
    </w:p>
    <w:p w:rsidR="00832F57" w:rsidRPr="00832F57" w:rsidRDefault="00832F57" w:rsidP="00832F57">
      <w:pPr>
        <w:numPr>
          <w:ilvl w:val="0"/>
          <w:numId w:val="7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>не полно выделяет существенные признаки объекта, нарушена последовательность в описании объекта, явления.</w:t>
      </w:r>
    </w:p>
    <w:p w:rsidR="00832F57" w:rsidRPr="00832F57" w:rsidRDefault="00832F57" w:rsidP="00832F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b/>
          <w:iCs/>
          <w:color w:val="000000"/>
          <w:sz w:val="24"/>
          <w:szCs w:val="28"/>
        </w:rPr>
        <w:t>Оценка</w:t>
      </w:r>
      <w:r w:rsidRPr="00832F57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</w:rPr>
        <w:t xml:space="preserve"> </w:t>
      </w:r>
      <w:r w:rsidRPr="00832F57">
        <w:rPr>
          <w:rFonts w:ascii="Times New Roman" w:eastAsia="Times New Roman" w:hAnsi="Times New Roman" w:cs="Times New Roman"/>
          <w:b/>
          <w:iCs/>
          <w:color w:val="000000"/>
          <w:sz w:val="24"/>
          <w:szCs w:val="28"/>
        </w:rPr>
        <w:t>«3»</w:t>
      </w:r>
      <w:r w:rsidRPr="00832F57"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</w:rPr>
        <w:t xml:space="preserve"> ставится, если обучающийся:</w:t>
      </w:r>
      <w:r w:rsidRPr="00832F57">
        <w:rPr>
          <w:rFonts w:ascii="Times New Roman" w:eastAsia="Times New Roman" w:hAnsi="Times New Roman" w:cs="Times New Roman"/>
          <w:bCs/>
          <w:i/>
          <w:color w:val="000000"/>
          <w:sz w:val="24"/>
          <w:szCs w:val="28"/>
        </w:rPr>
        <w:t xml:space="preserve"> </w:t>
      </w:r>
    </w:p>
    <w:p w:rsidR="00832F57" w:rsidRPr="00832F57" w:rsidRDefault="00832F57" w:rsidP="00832F57">
      <w:pPr>
        <w:numPr>
          <w:ilvl w:val="0"/>
          <w:numId w:val="8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>испытывает затруднения в правильном показе изученных объектов на карте;</w:t>
      </w:r>
    </w:p>
    <w:p w:rsidR="00832F57" w:rsidRPr="00832F57" w:rsidRDefault="00832F57" w:rsidP="00832F57">
      <w:pPr>
        <w:numPr>
          <w:ilvl w:val="0"/>
          <w:numId w:val="8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дает неточный или неполный ответ на поставленный вопрос, </w:t>
      </w:r>
    </w:p>
    <w:p w:rsidR="00832F57" w:rsidRPr="00832F57" w:rsidRDefault="00832F57" w:rsidP="00832F57">
      <w:pPr>
        <w:numPr>
          <w:ilvl w:val="0"/>
          <w:numId w:val="8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>материал излагает недостаточно полно и последовательно, нуждается в помощи учителя;</w:t>
      </w:r>
    </w:p>
    <w:p w:rsidR="00832F57" w:rsidRPr="00832F57" w:rsidRDefault="00832F57" w:rsidP="00832F57">
      <w:pPr>
        <w:numPr>
          <w:ilvl w:val="0"/>
          <w:numId w:val="8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>испытывает трудности при классификации объектов на группы;</w:t>
      </w:r>
    </w:p>
    <w:p w:rsidR="00832F57" w:rsidRPr="00832F57" w:rsidRDefault="00832F57" w:rsidP="00832F57">
      <w:pPr>
        <w:numPr>
          <w:ilvl w:val="0"/>
          <w:numId w:val="8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самостоятельно не может обобщить полученные знания и установить причинно-следственные связи.</w:t>
      </w:r>
    </w:p>
    <w:p w:rsidR="00832F57" w:rsidRPr="00832F57" w:rsidRDefault="00832F57" w:rsidP="00832F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32F57">
        <w:rPr>
          <w:rFonts w:ascii="Times New Roman" w:eastAsia="Times New Roman" w:hAnsi="Times New Roman" w:cs="Times New Roman"/>
          <w:b/>
          <w:iCs/>
          <w:color w:val="000000"/>
          <w:sz w:val="24"/>
          <w:szCs w:val="28"/>
        </w:rPr>
        <w:t>Оценка</w:t>
      </w:r>
      <w:r w:rsidRPr="00832F57">
        <w:rPr>
          <w:rFonts w:ascii="Times New Roman" w:eastAsia="Times New Roman" w:hAnsi="Times New Roman" w:cs="Times New Roman"/>
          <w:b/>
          <w:i/>
          <w:color w:val="000000"/>
          <w:sz w:val="24"/>
          <w:szCs w:val="28"/>
        </w:rPr>
        <w:t xml:space="preserve"> </w:t>
      </w:r>
      <w:r w:rsidRPr="00832F57">
        <w:rPr>
          <w:rFonts w:ascii="Times New Roman" w:eastAsia="Times New Roman" w:hAnsi="Times New Roman" w:cs="Times New Roman"/>
          <w:b/>
          <w:iCs/>
          <w:color w:val="000000"/>
          <w:sz w:val="24"/>
          <w:szCs w:val="28"/>
        </w:rPr>
        <w:t>«2»</w:t>
      </w:r>
      <w:r w:rsidRPr="00832F57"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</w:rPr>
        <w:t xml:space="preserve"> </w:t>
      </w:r>
      <w:r w:rsidRPr="00832F57">
        <w:rPr>
          <w:rFonts w:ascii="Times New Roman" w:eastAsia="Times New Roman" w:hAnsi="Times New Roman" w:cs="Times New Roman"/>
          <w:color w:val="000000"/>
          <w:sz w:val="24"/>
          <w:szCs w:val="28"/>
        </w:rPr>
        <w:t>- не ставится.</w:t>
      </w:r>
    </w:p>
    <w:bookmarkEnd w:id="16"/>
    <w:p w:rsidR="00832F57" w:rsidRPr="00832F57" w:rsidRDefault="00832F57" w:rsidP="00832F57">
      <w:pPr>
        <w:spacing w:after="200" w:line="276" w:lineRule="auto"/>
        <w:rPr>
          <w:rFonts w:ascii="Times New Roman" w:eastAsia="Symbol" w:hAnsi="Times New Roman" w:cs="Times New Roman"/>
          <w:color w:val="000000"/>
          <w:sz w:val="24"/>
          <w:szCs w:val="24"/>
        </w:rPr>
      </w:pPr>
    </w:p>
    <w:p w:rsidR="00832F57" w:rsidRDefault="00832F57"/>
    <w:sectPr w:rsidR="00832F5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7F8F" w:rsidRDefault="005D7F8F" w:rsidP="008D68B9">
      <w:pPr>
        <w:spacing w:after="0" w:line="240" w:lineRule="auto"/>
      </w:pPr>
      <w:r>
        <w:separator/>
      </w:r>
    </w:p>
  </w:endnote>
  <w:endnote w:type="continuationSeparator" w:id="0">
    <w:p w:rsidR="005D7F8F" w:rsidRDefault="005D7F8F" w:rsidP="008D6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8906358"/>
      <w:docPartObj>
        <w:docPartGallery w:val="Page Numbers (Bottom of Page)"/>
        <w:docPartUnique/>
      </w:docPartObj>
    </w:sdtPr>
    <w:sdtEndPr/>
    <w:sdtContent>
      <w:p w:rsidR="008D68B9" w:rsidRDefault="008D68B9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17B7">
          <w:rPr>
            <w:noProof/>
          </w:rPr>
          <w:t>7</w:t>
        </w:r>
        <w:r>
          <w:fldChar w:fldCharType="end"/>
        </w:r>
      </w:p>
    </w:sdtContent>
  </w:sdt>
  <w:p w:rsidR="008D68B9" w:rsidRDefault="008D68B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7F8F" w:rsidRDefault="005D7F8F" w:rsidP="008D68B9">
      <w:pPr>
        <w:spacing w:after="0" w:line="240" w:lineRule="auto"/>
      </w:pPr>
      <w:r>
        <w:separator/>
      </w:r>
    </w:p>
  </w:footnote>
  <w:footnote w:type="continuationSeparator" w:id="0">
    <w:p w:rsidR="005D7F8F" w:rsidRDefault="005D7F8F" w:rsidP="008D68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42D48"/>
    <w:multiLevelType w:val="hybridMultilevel"/>
    <w:tmpl w:val="9F8A0A24"/>
    <w:lvl w:ilvl="0" w:tplc="C8DE6FB6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27BA4473"/>
    <w:multiLevelType w:val="hybridMultilevel"/>
    <w:tmpl w:val="EDA433EA"/>
    <w:lvl w:ilvl="0" w:tplc="05F4E0FE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736C8"/>
    <w:multiLevelType w:val="hybridMultilevel"/>
    <w:tmpl w:val="35764884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BF17438"/>
    <w:multiLevelType w:val="hybridMultilevel"/>
    <w:tmpl w:val="54301B3A"/>
    <w:lvl w:ilvl="0" w:tplc="C8DE6FB6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2E2461D3"/>
    <w:multiLevelType w:val="hybridMultilevel"/>
    <w:tmpl w:val="CDCC99CE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3C6490"/>
    <w:multiLevelType w:val="hybridMultilevel"/>
    <w:tmpl w:val="CB1EBB9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055715"/>
    <w:multiLevelType w:val="hybridMultilevel"/>
    <w:tmpl w:val="CD40C718"/>
    <w:lvl w:ilvl="0" w:tplc="C8DE6FB6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4A4C7B52"/>
    <w:multiLevelType w:val="multilevel"/>
    <w:tmpl w:val="62E45BC2"/>
    <w:lvl w:ilvl="0">
      <w:start w:val="1"/>
      <w:numFmt w:val="bullet"/>
      <w:lvlText w:val="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A33F14"/>
    <w:multiLevelType w:val="hybridMultilevel"/>
    <w:tmpl w:val="9B1E7A2C"/>
    <w:lvl w:ilvl="0" w:tplc="C8DE6FB6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78A771D6"/>
    <w:multiLevelType w:val="hybridMultilevel"/>
    <w:tmpl w:val="47109E90"/>
    <w:lvl w:ilvl="0" w:tplc="C8DE6FB6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4"/>
  </w:num>
  <w:num w:numId="5">
    <w:abstractNumId w:val="5"/>
  </w:num>
  <w:num w:numId="6">
    <w:abstractNumId w:val="9"/>
  </w:num>
  <w:num w:numId="7">
    <w:abstractNumId w:val="3"/>
  </w:num>
  <w:num w:numId="8">
    <w:abstractNumId w:val="0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F57"/>
    <w:rsid w:val="000117B7"/>
    <w:rsid w:val="001C7988"/>
    <w:rsid w:val="005D7F8F"/>
    <w:rsid w:val="00832F57"/>
    <w:rsid w:val="008D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6D9CA"/>
  <w15:chartTrackingRefBased/>
  <w15:docId w15:val="{00E24677-6DD2-4139-8E31-7839CB45F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2F57"/>
    <w:pPr>
      <w:spacing w:after="0" w:line="240" w:lineRule="auto"/>
    </w:pPr>
    <w:rPr>
      <w:rFonts w:ascii="Calibri" w:eastAsia="Calibri" w:hAnsi="Calibri" w:cs="Calibr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68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D68B9"/>
  </w:style>
  <w:style w:type="paragraph" w:styleId="a6">
    <w:name w:val="footer"/>
    <w:basedOn w:val="a"/>
    <w:link w:val="a7"/>
    <w:uiPriority w:val="99"/>
    <w:unhideWhenUsed/>
    <w:rsid w:val="008D68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D6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1839</Words>
  <Characters>10484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Gleb</dc:creator>
  <cp:keywords/>
  <dc:description/>
  <cp:lastModifiedBy>Gleb</cp:lastModifiedBy>
  <cp:revision>2</cp:revision>
  <dcterms:created xsi:type="dcterms:W3CDTF">2025-09-11T08:02:00Z</dcterms:created>
  <dcterms:modified xsi:type="dcterms:W3CDTF">2025-09-21T16:04:00Z</dcterms:modified>
</cp:coreProperties>
</file>